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FF2" w:rsidRPr="00D448F1" w:rsidRDefault="00C71FF2" w:rsidP="00C71FF2">
      <w:pPr>
        <w:jc w:val="center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t>Уважаемые</w:t>
      </w:r>
      <w:r>
        <w:rPr>
          <w:rFonts w:ascii="Calibri" w:hAnsi="Calibri"/>
          <w:b/>
          <w:color w:val="385C01"/>
          <w:sz w:val="28"/>
          <w:szCs w:val="28"/>
        </w:rPr>
        <w:t xml:space="preserve"> друзья</w:t>
      </w:r>
      <w:r w:rsidRPr="00D448F1">
        <w:rPr>
          <w:rFonts w:ascii="Calibri" w:hAnsi="Calibri"/>
          <w:b/>
          <w:color w:val="385C01"/>
          <w:sz w:val="28"/>
          <w:szCs w:val="28"/>
        </w:rPr>
        <w:t>!</w:t>
      </w:r>
    </w:p>
    <w:p w:rsidR="00C71FF2" w:rsidRPr="00D448F1" w:rsidRDefault="00C71FF2" w:rsidP="00C71FF2">
      <w:pPr>
        <w:jc w:val="both"/>
        <w:rPr>
          <w:rFonts w:ascii="Calibri" w:hAnsi="Calibri"/>
          <w:b/>
          <w:sz w:val="8"/>
          <w:szCs w:val="8"/>
        </w:rPr>
      </w:pPr>
    </w:p>
    <w:p w:rsidR="00C71FF2" w:rsidRDefault="00C71FF2" w:rsidP="00C71FF2">
      <w:pPr>
        <w:jc w:val="both"/>
        <w:rPr>
          <w:rFonts w:ascii="Calibri" w:hAnsi="Calibri"/>
        </w:rPr>
      </w:pPr>
      <w:r w:rsidRPr="004B298E">
        <w:rPr>
          <w:b/>
        </w:rPr>
        <w:t>Международное агентство по развитию</w:t>
      </w:r>
      <w:r>
        <w:rPr>
          <w:b/>
        </w:rPr>
        <w:t xml:space="preserve"> культ</w:t>
      </w:r>
      <w:r w:rsidR="00F324E7">
        <w:rPr>
          <w:b/>
        </w:rPr>
        <w:t>уры, образования и науки (</w:t>
      </w:r>
      <w:r w:rsidR="00F324E7">
        <w:rPr>
          <w:b/>
          <w:lang w:val="en-US"/>
        </w:rPr>
        <w:t>IADCES</w:t>
      </w:r>
      <w:r>
        <w:rPr>
          <w:b/>
        </w:rPr>
        <w:t>)</w:t>
      </w:r>
      <w:r w:rsidR="008463FD">
        <w:rPr>
          <w:b/>
        </w:rPr>
        <w:t xml:space="preserve"> </w:t>
      </w:r>
      <w:r w:rsidR="00BA0A51">
        <w:t xml:space="preserve">в сотрудничестве с </w:t>
      </w:r>
      <w:r w:rsidR="00D55553" w:rsidRPr="00D55553">
        <w:rPr>
          <w:b/>
        </w:rPr>
        <w:t>Имперски</w:t>
      </w:r>
      <w:r w:rsidR="00D55553">
        <w:rPr>
          <w:b/>
        </w:rPr>
        <w:t xml:space="preserve">м колледжем Лондона </w:t>
      </w:r>
      <w:r w:rsidR="00FE6255" w:rsidRPr="00AA4683">
        <w:rPr>
          <w:b/>
        </w:rPr>
        <w:t>(</w:t>
      </w:r>
      <w:r w:rsidR="00420758" w:rsidRPr="00AA4683">
        <w:rPr>
          <w:rFonts w:ascii="Calibri" w:hAnsi="Calibri"/>
          <w:b/>
        </w:rPr>
        <w:t>Великобритания</w:t>
      </w:r>
      <w:r w:rsidR="00FE6255" w:rsidRPr="00AA4683">
        <w:rPr>
          <w:b/>
        </w:rPr>
        <w:t>)</w:t>
      </w:r>
      <w:r w:rsidR="008463FD">
        <w:rPr>
          <w:b/>
        </w:rPr>
        <w:t xml:space="preserve"> </w:t>
      </w:r>
      <w:r w:rsidRPr="00D448F1">
        <w:rPr>
          <w:rFonts w:ascii="Calibri" w:hAnsi="Calibri"/>
        </w:rPr>
        <w:t>п</w:t>
      </w:r>
      <w:r>
        <w:rPr>
          <w:rFonts w:ascii="Calibri" w:hAnsi="Calibri"/>
        </w:rPr>
        <w:t xml:space="preserve">риглашает </w:t>
      </w:r>
      <w:r w:rsidRPr="00D448F1">
        <w:rPr>
          <w:rFonts w:ascii="Calibri" w:hAnsi="Calibri"/>
        </w:rPr>
        <w:t xml:space="preserve">вас к публикации в научном </w:t>
      </w:r>
      <w:r>
        <w:rPr>
          <w:rFonts w:ascii="Calibri" w:hAnsi="Calibri"/>
        </w:rPr>
        <w:t>периодическом</w:t>
      </w:r>
      <w:r w:rsidRPr="00D448F1">
        <w:rPr>
          <w:rFonts w:ascii="Calibri" w:hAnsi="Calibri"/>
        </w:rPr>
        <w:t xml:space="preserve"> журнале </w:t>
      </w:r>
    </w:p>
    <w:p w:rsidR="00B235A4" w:rsidRPr="00A275AB" w:rsidRDefault="00331F1C" w:rsidP="00B235A4">
      <w:pPr>
        <w:tabs>
          <w:tab w:val="left" w:pos="956"/>
          <w:tab w:val="center" w:pos="4819"/>
        </w:tabs>
        <w:rPr>
          <w:rFonts w:ascii="Calibri" w:hAnsi="Calibri"/>
        </w:rPr>
      </w:pPr>
      <w:r w:rsidRPr="00331F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1" type="#_x0000_t75" style="position:absolute;margin-left:.6pt;margin-top:76.9pt;width:122.8pt;height:172.45pt;z-index:251657728;visibility:visible;mso-position-horizontal-relative:margin;mso-position-vertical-relative:margin">
            <v:imagedata r:id="rId7" o:title="3"/>
            <w10:wrap type="square" anchorx="margin" anchory="margin"/>
          </v:shape>
        </w:pict>
      </w:r>
    </w:p>
    <w:p w:rsidR="00036953" w:rsidRPr="00B235A4" w:rsidRDefault="00D55553" w:rsidP="000527EF">
      <w:pPr>
        <w:tabs>
          <w:tab w:val="left" w:pos="-993"/>
          <w:tab w:val="center" w:pos="4819"/>
        </w:tabs>
        <w:jc w:val="center"/>
        <w:rPr>
          <w:noProof/>
          <w:color w:val="984806"/>
          <w:sz w:val="28"/>
          <w:szCs w:val="28"/>
          <w:lang w:val="uk-UA"/>
        </w:rPr>
      </w:pPr>
      <w:r w:rsidRPr="00453CCD">
        <w:rPr>
          <w:color w:val="7030A0"/>
          <w:sz w:val="28"/>
          <w:szCs w:val="28"/>
          <w:lang w:val="en-US"/>
        </w:rPr>
        <w:t>«</w:t>
      </w:r>
      <w:r w:rsidRPr="00453CCD">
        <w:rPr>
          <w:b/>
          <w:color w:val="7030A0"/>
          <w:sz w:val="28"/>
          <w:szCs w:val="28"/>
          <w:shd w:val="clear" w:color="auto" w:fill="FFFFFF"/>
          <w:lang w:val="en-US"/>
        </w:rPr>
        <w:t>London Review of Education and Science</w:t>
      </w:r>
    </w:p>
    <w:p w:rsidR="00036953" w:rsidRPr="00036953" w:rsidRDefault="00D55553" w:rsidP="000527EF">
      <w:pPr>
        <w:pStyle w:val="2"/>
        <w:shd w:val="clear" w:color="auto" w:fill="FFFFFF"/>
        <w:spacing w:before="0" w:beforeAutospacing="0" w:after="0" w:afterAutospacing="0"/>
        <w:ind w:left="2552" w:hanging="2552"/>
        <w:jc w:val="center"/>
        <w:rPr>
          <w:rFonts w:ascii="Calibri" w:hAnsi="Calibri"/>
          <w:color w:val="984806"/>
          <w:sz w:val="22"/>
          <w:szCs w:val="22"/>
        </w:rPr>
      </w:pPr>
      <w:r>
        <w:rPr>
          <w:rFonts w:ascii="Calibri" w:hAnsi="Calibri"/>
          <w:color w:val="984806"/>
          <w:sz w:val="22"/>
          <w:szCs w:val="22"/>
        </w:rPr>
        <w:t xml:space="preserve">Лондонское обозрение </w:t>
      </w:r>
      <w:r w:rsidR="00036953" w:rsidRPr="00036953">
        <w:rPr>
          <w:rFonts w:ascii="Calibri" w:hAnsi="Calibri"/>
          <w:color w:val="984806"/>
          <w:sz w:val="22"/>
          <w:szCs w:val="22"/>
        </w:rPr>
        <w:t>в сфере образования и науки.</w:t>
      </w:r>
    </w:p>
    <w:p w:rsidR="00036953" w:rsidRPr="00143121" w:rsidRDefault="00036953" w:rsidP="000527EF">
      <w:pPr>
        <w:ind w:left="2552" w:hanging="2552"/>
        <w:jc w:val="center"/>
        <w:rPr>
          <w:rFonts w:ascii="Calibri" w:hAnsi="Calibri"/>
          <w:b/>
        </w:rPr>
      </w:pPr>
      <w:r w:rsidRPr="00D448F1">
        <w:rPr>
          <w:rFonts w:ascii="Calibri" w:hAnsi="Calibri"/>
          <w:b/>
        </w:rPr>
        <w:t>Журнал</w:t>
      </w:r>
      <w:r w:rsidR="008463FD">
        <w:rPr>
          <w:rFonts w:ascii="Calibri" w:hAnsi="Calibri"/>
          <w:b/>
        </w:rPr>
        <w:t xml:space="preserve"> </w:t>
      </w:r>
      <w:r w:rsidRPr="00D448F1">
        <w:rPr>
          <w:rFonts w:ascii="Calibri" w:hAnsi="Calibri"/>
          <w:b/>
        </w:rPr>
        <w:t>зарегистрирован</w:t>
      </w:r>
      <w:r w:rsidR="008463FD">
        <w:rPr>
          <w:rFonts w:ascii="Calibri" w:hAnsi="Calibri"/>
          <w:b/>
        </w:rPr>
        <w:t xml:space="preserve"> </w:t>
      </w:r>
      <w:r w:rsidRPr="00D448F1">
        <w:rPr>
          <w:rFonts w:ascii="Calibri" w:hAnsi="Calibri"/>
          <w:b/>
        </w:rPr>
        <w:t>в</w:t>
      </w:r>
      <w:r w:rsidR="00420758">
        <w:rPr>
          <w:rFonts w:ascii="Calibri" w:hAnsi="Calibri"/>
          <w:b/>
        </w:rPr>
        <w:t xml:space="preserve"> Великобритании</w:t>
      </w:r>
      <w:r w:rsidRPr="00143121">
        <w:rPr>
          <w:rFonts w:ascii="Calibri" w:hAnsi="Calibri"/>
          <w:b/>
        </w:rPr>
        <w:t>.</w:t>
      </w:r>
    </w:p>
    <w:p w:rsidR="00C71FF2" w:rsidRPr="00036953" w:rsidRDefault="00C71FF2" w:rsidP="00B235A4">
      <w:pPr>
        <w:ind w:left="2552" w:hanging="2552"/>
        <w:jc w:val="center"/>
        <w:rPr>
          <w:rFonts w:ascii="Calibri" w:hAnsi="Calibri"/>
          <w:b/>
        </w:rPr>
      </w:pPr>
    </w:p>
    <w:p w:rsidR="00C71FF2" w:rsidRPr="00D448F1" w:rsidRDefault="00C71FF2" w:rsidP="00B235A4">
      <w:pPr>
        <w:ind w:left="2552" w:hanging="2552"/>
        <w:jc w:val="both"/>
        <w:rPr>
          <w:rFonts w:ascii="Calibri" w:hAnsi="Calibri"/>
          <w:sz w:val="16"/>
          <w:szCs w:val="16"/>
        </w:rPr>
      </w:pPr>
    </w:p>
    <w:p w:rsidR="00B235A4" w:rsidRDefault="00B235A4" w:rsidP="00B235A4">
      <w:pPr>
        <w:jc w:val="both"/>
        <w:rPr>
          <w:rFonts w:ascii="Calibri" w:hAnsi="Calibri"/>
          <w:lang w:val="uk-UA"/>
        </w:rPr>
      </w:pPr>
    </w:p>
    <w:p w:rsidR="00D55553" w:rsidRPr="008463FD" w:rsidRDefault="009170C3" w:rsidP="00380E23">
      <w:pPr>
        <w:jc w:val="both"/>
        <w:rPr>
          <w:rStyle w:val="apple-converted-space"/>
          <w:b/>
          <w:lang w:val="en-US"/>
        </w:rPr>
      </w:pPr>
      <w:r w:rsidRPr="00D448F1">
        <w:rPr>
          <w:rFonts w:ascii="Calibri" w:hAnsi="Calibri"/>
        </w:rPr>
        <w:t xml:space="preserve">В журнале публикуются материалы по </w:t>
      </w:r>
      <w:r w:rsidR="00F148D1">
        <w:rPr>
          <w:rFonts w:ascii="Calibri" w:hAnsi="Calibri"/>
        </w:rPr>
        <w:t xml:space="preserve">медицинским, </w:t>
      </w:r>
      <w:r w:rsidRPr="00D448F1">
        <w:rPr>
          <w:rFonts w:ascii="Calibri" w:hAnsi="Calibri"/>
        </w:rPr>
        <w:t>гуманитарным, общественным, техническим и естественным наукам. Журнал</w:t>
      </w:r>
      <w:r w:rsidR="008463FD">
        <w:rPr>
          <w:rFonts w:ascii="Calibri" w:hAnsi="Calibri"/>
        </w:rPr>
        <w:t xml:space="preserve"> </w:t>
      </w:r>
      <w:r w:rsidRPr="00D448F1">
        <w:rPr>
          <w:rFonts w:ascii="Calibri" w:hAnsi="Calibri"/>
        </w:rPr>
        <w:t>издается</w:t>
      </w:r>
      <w:r w:rsidR="008463FD">
        <w:rPr>
          <w:rFonts w:ascii="Calibri" w:hAnsi="Calibri"/>
        </w:rPr>
        <w:t xml:space="preserve"> </w:t>
      </w:r>
      <w:r w:rsidRPr="00D448F1">
        <w:rPr>
          <w:rFonts w:ascii="Calibri" w:hAnsi="Calibri"/>
        </w:rPr>
        <w:t>на</w:t>
      </w:r>
      <w:r w:rsidR="008463FD"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английском, польском,</w:t>
      </w:r>
      <w:r w:rsidR="008463FD">
        <w:rPr>
          <w:rFonts w:ascii="Calibri" w:hAnsi="Calibri"/>
          <w:b/>
        </w:rPr>
        <w:t xml:space="preserve"> </w:t>
      </w:r>
      <w:r w:rsidRPr="00D448F1">
        <w:rPr>
          <w:rFonts w:ascii="Calibri" w:hAnsi="Calibri"/>
          <w:b/>
        </w:rPr>
        <w:t>русском</w:t>
      </w:r>
      <w:r>
        <w:rPr>
          <w:rFonts w:ascii="Calibri" w:hAnsi="Calibri"/>
          <w:b/>
        </w:rPr>
        <w:t>, украинском и турецком</w:t>
      </w:r>
      <w:r w:rsidR="008463FD">
        <w:rPr>
          <w:rFonts w:ascii="Calibri" w:hAnsi="Calibri"/>
          <w:b/>
        </w:rPr>
        <w:t xml:space="preserve"> </w:t>
      </w:r>
      <w:r w:rsidRPr="00D448F1">
        <w:rPr>
          <w:rFonts w:ascii="Calibri" w:hAnsi="Calibri"/>
          <w:b/>
        </w:rPr>
        <w:t>языках</w:t>
      </w:r>
      <w:r w:rsidRPr="00E10041">
        <w:rPr>
          <w:rFonts w:ascii="Calibri" w:hAnsi="Calibri"/>
        </w:rPr>
        <w:t xml:space="preserve">. </w:t>
      </w:r>
      <w:r w:rsidRPr="00D448F1">
        <w:rPr>
          <w:rFonts w:ascii="Calibri" w:hAnsi="Calibri"/>
        </w:rPr>
        <w:t>Пример</w:t>
      </w:r>
      <w:r w:rsidR="008463FD" w:rsidRPr="008463FD">
        <w:rPr>
          <w:rFonts w:ascii="Calibri" w:hAnsi="Calibri"/>
          <w:lang w:val="en-US"/>
        </w:rPr>
        <w:t xml:space="preserve"> </w:t>
      </w:r>
      <w:r w:rsidRPr="00D448F1">
        <w:rPr>
          <w:rFonts w:ascii="Calibri" w:hAnsi="Calibri"/>
        </w:rPr>
        <w:t>выходных</w:t>
      </w:r>
      <w:r w:rsidR="008463FD" w:rsidRPr="008463FD">
        <w:rPr>
          <w:rFonts w:ascii="Calibri" w:hAnsi="Calibri"/>
          <w:lang w:val="en-US"/>
        </w:rPr>
        <w:t xml:space="preserve"> </w:t>
      </w:r>
      <w:r w:rsidRPr="00D448F1">
        <w:rPr>
          <w:rFonts w:ascii="Calibri" w:hAnsi="Calibri"/>
        </w:rPr>
        <w:t>данных</w:t>
      </w:r>
      <w:r w:rsidR="008463FD" w:rsidRPr="008463FD">
        <w:rPr>
          <w:rFonts w:ascii="Calibri" w:hAnsi="Calibri"/>
          <w:lang w:val="en-US"/>
        </w:rPr>
        <w:t xml:space="preserve"> </w:t>
      </w:r>
      <w:r w:rsidRPr="00D448F1">
        <w:rPr>
          <w:rFonts w:ascii="Calibri" w:hAnsi="Calibri"/>
        </w:rPr>
        <w:t>статьи</w:t>
      </w:r>
      <w:r w:rsidRPr="008463FD">
        <w:rPr>
          <w:rFonts w:asciiTheme="minorHAnsi" w:hAnsiTheme="minorHAnsi"/>
          <w:sz w:val="22"/>
          <w:szCs w:val="22"/>
          <w:lang w:val="en-US"/>
        </w:rPr>
        <w:t xml:space="preserve"> –</w:t>
      </w:r>
      <w:r w:rsidR="008463FD" w:rsidRPr="008463FD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D55553" w:rsidRPr="00D55553">
        <w:rPr>
          <w:rFonts w:asciiTheme="minorHAnsi" w:hAnsiTheme="minorHAnsi"/>
          <w:b/>
          <w:i/>
          <w:shd w:val="clear" w:color="auto" w:fill="FFFFFF"/>
          <w:lang w:val="en-US"/>
        </w:rPr>
        <w:t>Kmit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 xml:space="preserve"> </w:t>
      </w:r>
      <w:r w:rsidR="00D55553" w:rsidRPr="00D55553">
        <w:rPr>
          <w:rFonts w:asciiTheme="minorHAnsi" w:hAnsiTheme="minorHAnsi"/>
          <w:b/>
          <w:i/>
          <w:shd w:val="clear" w:color="auto" w:fill="FFFFFF"/>
          <w:lang w:val="en-US"/>
        </w:rPr>
        <w:t>A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 xml:space="preserve">. </w:t>
      </w:r>
      <w:r w:rsidR="00D55553" w:rsidRPr="00D55553">
        <w:rPr>
          <w:rStyle w:val="hps"/>
          <w:rFonts w:asciiTheme="minorHAnsi" w:hAnsiTheme="minorHAnsi"/>
          <w:b/>
          <w:i/>
          <w:lang w:val="en-US"/>
        </w:rPr>
        <w:t>International</w:t>
      </w:r>
      <w:r w:rsidR="00D55553" w:rsidRPr="008463FD">
        <w:rPr>
          <w:rStyle w:val="hps"/>
          <w:rFonts w:asciiTheme="minorHAnsi" w:hAnsiTheme="minorHAnsi"/>
          <w:b/>
          <w:i/>
          <w:lang w:val="en-US"/>
        </w:rPr>
        <w:t xml:space="preserve"> </w:t>
      </w:r>
      <w:r w:rsidR="00D55553" w:rsidRPr="00D55553">
        <w:rPr>
          <w:rStyle w:val="hps"/>
          <w:rFonts w:asciiTheme="minorHAnsi" w:hAnsiTheme="minorHAnsi"/>
          <w:b/>
          <w:i/>
          <w:lang w:val="en-US"/>
        </w:rPr>
        <w:t>collaborationin</w:t>
      </w:r>
      <w:r w:rsidR="00D55553" w:rsidRPr="008463FD">
        <w:rPr>
          <w:rStyle w:val="hps"/>
          <w:rFonts w:asciiTheme="minorHAnsi" w:hAnsiTheme="minorHAnsi"/>
          <w:b/>
          <w:i/>
          <w:lang w:val="en-US"/>
        </w:rPr>
        <w:t xml:space="preserve"> </w:t>
      </w:r>
      <w:r w:rsidR="00D55553" w:rsidRPr="00D55553">
        <w:rPr>
          <w:rStyle w:val="hps"/>
          <w:rFonts w:asciiTheme="minorHAnsi" w:hAnsiTheme="minorHAnsi"/>
          <w:b/>
          <w:i/>
          <w:lang w:val="en-US"/>
        </w:rPr>
        <w:t>Eurasia</w:t>
      </w:r>
      <w:r w:rsidR="00D55553" w:rsidRPr="008463FD">
        <w:rPr>
          <w:rStyle w:val="hps"/>
          <w:rFonts w:asciiTheme="minorHAnsi" w:hAnsiTheme="minorHAnsi"/>
          <w:b/>
          <w:i/>
          <w:lang w:val="en-US"/>
        </w:rPr>
        <w:t xml:space="preserve"> 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 xml:space="preserve">// </w:t>
      </w:r>
      <w:r w:rsidR="00D55553" w:rsidRPr="00D55553">
        <w:rPr>
          <w:rFonts w:asciiTheme="minorHAnsi" w:hAnsiTheme="minorHAnsi"/>
          <w:b/>
          <w:i/>
          <w:shd w:val="clear" w:color="auto" w:fill="FFFFFF"/>
          <w:lang w:val="en-US"/>
        </w:rPr>
        <w:t>London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 xml:space="preserve"> </w:t>
      </w:r>
      <w:r w:rsidR="00D55553" w:rsidRPr="00D55553">
        <w:rPr>
          <w:rFonts w:asciiTheme="minorHAnsi" w:hAnsiTheme="minorHAnsi"/>
          <w:b/>
          <w:i/>
          <w:shd w:val="clear" w:color="auto" w:fill="FFFFFF"/>
          <w:lang w:val="en-US"/>
        </w:rPr>
        <w:t>Review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 xml:space="preserve"> </w:t>
      </w:r>
      <w:r w:rsidR="00D55553" w:rsidRPr="00D55553">
        <w:rPr>
          <w:rFonts w:asciiTheme="minorHAnsi" w:hAnsiTheme="minorHAnsi"/>
          <w:b/>
          <w:i/>
          <w:shd w:val="clear" w:color="auto" w:fill="FFFFFF"/>
          <w:lang w:val="en-US"/>
        </w:rPr>
        <w:t>of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 xml:space="preserve"> </w:t>
      </w:r>
      <w:r w:rsidR="00D55553" w:rsidRPr="00D55553">
        <w:rPr>
          <w:rFonts w:asciiTheme="minorHAnsi" w:hAnsiTheme="minorHAnsi"/>
          <w:b/>
          <w:i/>
          <w:shd w:val="clear" w:color="auto" w:fill="FFFFFF"/>
          <w:lang w:val="en-US"/>
        </w:rPr>
        <w:t>Education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 xml:space="preserve"> </w:t>
      </w:r>
      <w:r w:rsidR="00D55553" w:rsidRPr="00D55553">
        <w:rPr>
          <w:rFonts w:asciiTheme="minorHAnsi" w:hAnsiTheme="minorHAnsi"/>
          <w:b/>
          <w:i/>
          <w:shd w:val="clear" w:color="auto" w:fill="FFFFFF"/>
          <w:lang w:val="en-US"/>
        </w:rPr>
        <w:t>and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 xml:space="preserve"> </w:t>
      </w:r>
      <w:r w:rsidR="00D55553" w:rsidRPr="00D55553">
        <w:rPr>
          <w:rFonts w:asciiTheme="minorHAnsi" w:hAnsiTheme="minorHAnsi"/>
          <w:b/>
          <w:i/>
          <w:shd w:val="clear" w:color="auto" w:fill="FFFFFF"/>
          <w:lang w:val="en-US"/>
        </w:rPr>
        <w:t>Science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>,</w:t>
      </w:r>
      <w:r w:rsidR="00D55553" w:rsidRPr="008463FD">
        <w:rPr>
          <w:rFonts w:asciiTheme="minorHAnsi" w:hAnsiTheme="minorHAnsi"/>
          <w:b/>
          <w:i/>
          <w:lang w:val="en-US"/>
        </w:rPr>
        <w:t xml:space="preserve"> “</w:t>
      </w:r>
      <w:r w:rsidR="00D55553" w:rsidRPr="00A275AB">
        <w:rPr>
          <w:rFonts w:asciiTheme="minorHAnsi" w:hAnsiTheme="minorHAnsi"/>
          <w:b/>
          <w:bCs/>
          <w:i/>
          <w:lang w:val="en-US"/>
        </w:rPr>
        <w:t>Imperial</w:t>
      </w:r>
      <w:r w:rsidR="00D55553" w:rsidRPr="008463FD">
        <w:rPr>
          <w:rFonts w:asciiTheme="minorHAnsi" w:hAnsiTheme="minorHAnsi"/>
          <w:b/>
          <w:bCs/>
          <w:i/>
          <w:lang w:val="en-US"/>
        </w:rPr>
        <w:t xml:space="preserve"> </w:t>
      </w:r>
      <w:r w:rsidR="00D55553" w:rsidRPr="00A275AB">
        <w:rPr>
          <w:rFonts w:asciiTheme="minorHAnsi" w:hAnsiTheme="minorHAnsi"/>
          <w:b/>
          <w:bCs/>
          <w:i/>
          <w:lang w:val="en-US"/>
        </w:rPr>
        <w:t>College</w:t>
      </w:r>
      <w:r w:rsidR="00D55553" w:rsidRPr="008463FD">
        <w:rPr>
          <w:rFonts w:asciiTheme="minorHAnsi" w:hAnsiTheme="minorHAnsi"/>
          <w:b/>
          <w:bCs/>
          <w:i/>
          <w:lang w:val="en-US"/>
        </w:rPr>
        <w:t xml:space="preserve"> </w:t>
      </w:r>
      <w:r w:rsidR="00D55553" w:rsidRPr="00D55553">
        <w:rPr>
          <w:rFonts w:asciiTheme="minorHAnsi" w:hAnsiTheme="minorHAnsi"/>
          <w:b/>
          <w:lang w:val="en-US"/>
        </w:rPr>
        <w:t>Press</w:t>
      </w:r>
      <w:r w:rsidR="00D55553" w:rsidRPr="008463FD">
        <w:rPr>
          <w:rFonts w:asciiTheme="minorHAnsi" w:hAnsiTheme="minorHAnsi"/>
          <w:b/>
          <w:i/>
          <w:lang w:val="en-US"/>
        </w:rPr>
        <w:t>”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 xml:space="preserve">, 2015, № 2(18). – </w:t>
      </w:r>
      <w:r w:rsidR="00D55553" w:rsidRPr="00D55553">
        <w:rPr>
          <w:rFonts w:asciiTheme="minorHAnsi" w:hAnsiTheme="minorHAnsi"/>
          <w:b/>
          <w:i/>
          <w:shd w:val="clear" w:color="auto" w:fill="FFFFFF"/>
          <w:lang w:val="en-US"/>
        </w:rPr>
        <w:t>P</w:t>
      </w:r>
      <w:r w:rsidR="00D55553" w:rsidRPr="008463FD">
        <w:rPr>
          <w:rFonts w:asciiTheme="minorHAnsi" w:hAnsiTheme="minorHAnsi"/>
          <w:b/>
          <w:i/>
          <w:shd w:val="clear" w:color="auto" w:fill="FFFFFF"/>
          <w:lang w:val="en-US"/>
        </w:rPr>
        <w:t>. 11-16.</w:t>
      </w:r>
      <w:r w:rsidR="00D55553" w:rsidRPr="00D55553">
        <w:rPr>
          <w:rStyle w:val="apple-converted-space"/>
          <w:rFonts w:asciiTheme="minorHAnsi" w:hAnsiTheme="minorHAnsi"/>
          <w:b/>
          <w:i/>
          <w:shd w:val="clear" w:color="auto" w:fill="FFFFFF"/>
          <w:lang w:val="en-US"/>
        </w:rPr>
        <w:t> </w:t>
      </w:r>
    </w:p>
    <w:p w:rsidR="00036953" w:rsidRPr="008463FD" w:rsidRDefault="00036953" w:rsidP="00B235A4">
      <w:pPr>
        <w:jc w:val="both"/>
        <w:rPr>
          <w:rStyle w:val="apple-converted-space"/>
          <w:rFonts w:asciiTheme="minorHAnsi" w:hAnsiTheme="minorHAnsi"/>
          <w:b/>
          <w:i/>
          <w:shd w:val="clear" w:color="auto" w:fill="FFFFFF"/>
          <w:lang w:val="en-US"/>
        </w:rPr>
      </w:pPr>
    </w:p>
    <w:p w:rsidR="00170BFA" w:rsidRPr="008463FD" w:rsidRDefault="00170BFA" w:rsidP="00B235A4">
      <w:pPr>
        <w:ind w:left="2552" w:hanging="2552"/>
        <w:jc w:val="both"/>
        <w:rPr>
          <w:rStyle w:val="apple-converted-space"/>
          <w:rFonts w:ascii="Calibri" w:hAnsi="Calibri"/>
          <w:b/>
          <w:i/>
          <w:color w:val="000000"/>
          <w:sz w:val="16"/>
          <w:szCs w:val="16"/>
          <w:shd w:val="clear" w:color="auto" w:fill="FFFFFF"/>
          <w:lang w:val="en-US"/>
        </w:rPr>
      </w:pPr>
    </w:p>
    <w:p w:rsidR="00170BFA" w:rsidRPr="008463FD" w:rsidRDefault="00170BFA" w:rsidP="00B235A4">
      <w:pPr>
        <w:ind w:left="2552" w:hanging="2552"/>
        <w:jc w:val="both"/>
        <w:rPr>
          <w:rStyle w:val="apple-converted-space"/>
          <w:rFonts w:ascii="Calibri" w:hAnsi="Calibri"/>
          <w:color w:val="000000"/>
          <w:sz w:val="16"/>
          <w:szCs w:val="16"/>
          <w:shd w:val="clear" w:color="auto" w:fill="FFFFFF"/>
          <w:lang w:val="en-US"/>
        </w:rPr>
      </w:pPr>
    </w:p>
    <w:p w:rsidR="00BA0A51" w:rsidRDefault="00BA0A51" w:rsidP="00BA0A51">
      <w:pPr>
        <w:jc w:val="both"/>
        <w:rPr>
          <w:rStyle w:val="apple-converted-space"/>
          <w:rFonts w:ascii="Calibri" w:hAnsi="Calibri"/>
          <w:color w:val="000000"/>
          <w:shd w:val="clear" w:color="auto" w:fill="FFFFFF"/>
        </w:rPr>
      </w:pPr>
      <w:r w:rsidRPr="00D448F1">
        <w:rPr>
          <w:rStyle w:val="apple-converted-space"/>
          <w:rFonts w:ascii="Calibri" w:hAnsi="Calibri"/>
          <w:color w:val="000000"/>
          <w:shd w:val="clear" w:color="auto" w:fill="FFFFFF"/>
        </w:rPr>
        <w:t xml:space="preserve">Периодичность выхода – </w:t>
      </w:r>
      <w:r>
        <w:rPr>
          <w:rStyle w:val="apple-converted-space"/>
          <w:rFonts w:ascii="Calibri" w:hAnsi="Calibri"/>
          <w:b/>
          <w:color w:val="000000"/>
          <w:shd w:val="clear" w:color="auto" w:fill="FFFFFF"/>
        </w:rPr>
        <w:t>1 номер в полгода</w:t>
      </w:r>
      <w:r w:rsidRPr="00D448F1">
        <w:rPr>
          <w:rStyle w:val="apple-converted-space"/>
          <w:rFonts w:ascii="Calibri" w:hAnsi="Calibri"/>
          <w:color w:val="000000"/>
          <w:shd w:val="clear" w:color="auto" w:fill="FFFFFF"/>
        </w:rPr>
        <w:t xml:space="preserve">. </w:t>
      </w:r>
    </w:p>
    <w:p w:rsidR="00BA0A51" w:rsidRPr="008F7CF0" w:rsidRDefault="00B16E28" w:rsidP="00BA0A51">
      <w:pPr>
        <w:jc w:val="both"/>
        <w:rPr>
          <w:rStyle w:val="apple-converted-space"/>
          <w:rFonts w:ascii="Calibri" w:hAnsi="Calibri"/>
          <w:b/>
          <w:color w:val="000000"/>
          <w:shd w:val="clear" w:color="auto" w:fill="FFFFFF"/>
        </w:rPr>
      </w:pPr>
      <w:r>
        <w:rPr>
          <w:rStyle w:val="apple-converted-space"/>
          <w:rFonts w:ascii="Calibri" w:hAnsi="Calibri"/>
          <w:b/>
          <w:color w:val="000000"/>
          <w:shd w:val="clear" w:color="auto" w:fill="FFFFFF"/>
        </w:rPr>
        <w:t xml:space="preserve">Статьи в номер </w:t>
      </w:r>
      <w:r w:rsidR="00D55553">
        <w:rPr>
          <w:rStyle w:val="apple-converted-space"/>
          <w:rFonts w:ascii="Calibri" w:hAnsi="Calibri"/>
          <w:b/>
          <w:color w:val="000000"/>
          <w:shd w:val="clear" w:color="auto" w:fill="FFFFFF"/>
        </w:rPr>
        <w:t>2(18</w:t>
      </w:r>
      <w:r w:rsidR="009170C3">
        <w:rPr>
          <w:rStyle w:val="apple-converted-space"/>
          <w:rFonts w:ascii="Calibri" w:hAnsi="Calibri"/>
          <w:b/>
          <w:color w:val="000000"/>
          <w:shd w:val="clear" w:color="auto" w:fill="FFFFFF"/>
        </w:rPr>
        <w:t>)/ 2015</w:t>
      </w:r>
      <w:r w:rsidR="008463FD">
        <w:rPr>
          <w:rStyle w:val="apple-converted-space"/>
          <w:rFonts w:ascii="Calibri" w:hAnsi="Calibri"/>
          <w:b/>
          <w:color w:val="000000"/>
          <w:shd w:val="clear" w:color="auto" w:fill="FFFFFF"/>
        </w:rPr>
        <w:t xml:space="preserve"> </w:t>
      </w:r>
      <w:r w:rsidR="00082AB6">
        <w:rPr>
          <w:rStyle w:val="apple-converted-space"/>
          <w:rFonts w:ascii="Calibri" w:hAnsi="Calibri"/>
          <w:b/>
          <w:color w:val="000000"/>
          <w:shd w:val="clear" w:color="auto" w:fill="FFFFFF"/>
        </w:rPr>
        <w:t xml:space="preserve">принимаются </w:t>
      </w:r>
      <w:r w:rsidR="00082AB6" w:rsidRPr="009B0EC6">
        <w:rPr>
          <w:rStyle w:val="apple-converted-space"/>
          <w:rFonts w:ascii="Calibri" w:hAnsi="Calibri"/>
          <w:b/>
          <w:color w:val="7030A0"/>
          <w:shd w:val="clear" w:color="auto" w:fill="FFFFFF"/>
        </w:rPr>
        <w:t xml:space="preserve">до </w:t>
      </w:r>
      <w:r w:rsidR="00D55553">
        <w:rPr>
          <w:rStyle w:val="apple-converted-space"/>
          <w:rFonts w:ascii="Calibri" w:hAnsi="Calibri"/>
          <w:b/>
          <w:color w:val="7030A0"/>
          <w:shd w:val="clear" w:color="auto" w:fill="FFFFFF"/>
        </w:rPr>
        <w:t>5</w:t>
      </w:r>
      <w:r w:rsidR="008463FD">
        <w:rPr>
          <w:rStyle w:val="apple-converted-space"/>
          <w:rFonts w:ascii="Calibri" w:hAnsi="Calibri"/>
          <w:b/>
          <w:color w:val="7030A0"/>
          <w:shd w:val="clear" w:color="auto" w:fill="FFFFFF"/>
        </w:rPr>
        <w:t xml:space="preserve"> </w:t>
      </w:r>
      <w:r w:rsidR="00D55553">
        <w:rPr>
          <w:rStyle w:val="apple-converted-space"/>
          <w:rFonts w:ascii="Calibri" w:hAnsi="Calibri"/>
          <w:b/>
          <w:color w:val="7030A0"/>
          <w:shd w:val="clear" w:color="auto" w:fill="FFFFFF"/>
        </w:rPr>
        <w:t>июл</w:t>
      </w:r>
      <w:r w:rsidR="00AA4683">
        <w:rPr>
          <w:rStyle w:val="apple-converted-space"/>
          <w:rFonts w:ascii="Calibri" w:hAnsi="Calibri"/>
          <w:b/>
          <w:color w:val="7030A0"/>
          <w:shd w:val="clear" w:color="auto" w:fill="FFFFFF"/>
        </w:rPr>
        <w:t>я</w:t>
      </w:r>
      <w:r w:rsidR="008463FD">
        <w:rPr>
          <w:rStyle w:val="apple-converted-space"/>
          <w:rFonts w:ascii="Calibri" w:hAnsi="Calibri"/>
          <w:b/>
          <w:color w:val="7030A0"/>
          <w:shd w:val="clear" w:color="auto" w:fill="FFFFFF"/>
        </w:rPr>
        <w:t xml:space="preserve"> </w:t>
      </w:r>
      <w:r w:rsidR="00036953" w:rsidRPr="009B0EC6">
        <w:rPr>
          <w:rStyle w:val="apple-converted-space"/>
          <w:rFonts w:ascii="Calibri" w:hAnsi="Calibri"/>
          <w:b/>
          <w:color w:val="7030A0"/>
          <w:shd w:val="clear" w:color="auto" w:fill="FFFFFF"/>
        </w:rPr>
        <w:t>2015.</w:t>
      </w:r>
    </w:p>
    <w:p w:rsidR="00BA0A51" w:rsidRDefault="00BA0A51" w:rsidP="00C71FF2">
      <w:pPr>
        <w:jc w:val="both"/>
        <w:rPr>
          <w:rFonts w:ascii="Calibri" w:hAnsi="Calibri"/>
        </w:rPr>
      </w:pPr>
    </w:p>
    <w:p w:rsidR="009170C3" w:rsidRPr="00D448F1" w:rsidRDefault="009170C3" w:rsidP="009170C3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Часть тиража издания </w:t>
      </w:r>
      <w:r>
        <w:rPr>
          <w:rFonts w:ascii="Calibri" w:hAnsi="Calibri"/>
        </w:rPr>
        <w:t xml:space="preserve">отправляется </w:t>
      </w:r>
      <w:r w:rsidRPr="00D448F1">
        <w:rPr>
          <w:rFonts w:ascii="Calibri" w:hAnsi="Calibri"/>
        </w:rPr>
        <w:t>вбиблиот</w:t>
      </w:r>
      <w:r>
        <w:rPr>
          <w:rFonts w:ascii="Calibri" w:hAnsi="Calibri"/>
        </w:rPr>
        <w:t xml:space="preserve">еки крупнейших </w:t>
      </w:r>
      <w:r w:rsidR="00036953">
        <w:rPr>
          <w:rFonts w:ascii="Calibri" w:hAnsi="Calibri"/>
        </w:rPr>
        <w:t>университет</w:t>
      </w:r>
      <w:r>
        <w:rPr>
          <w:rFonts w:ascii="Calibri" w:hAnsi="Calibri"/>
        </w:rPr>
        <w:t xml:space="preserve">ов </w:t>
      </w:r>
      <w:r>
        <w:rPr>
          <w:rFonts w:ascii="Calibri" w:hAnsi="Calibri"/>
          <w:lang w:val="uk-UA"/>
        </w:rPr>
        <w:t>мира</w:t>
      </w:r>
      <w:r w:rsidRPr="00D448F1">
        <w:rPr>
          <w:rFonts w:ascii="Calibri" w:hAnsi="Calibri"/>
        </w:rPr>
        <w:t>.</w:t>
      </w:r>
    </w:p>
    <w:p w:rsidR="009170C3" w:rsidRDefault="009170C3" w:rsidP="00C71FF2">
      <w:pPr>
        <w:jc w:val="both"/>
        <w:rPr>
          <w:rFonts w:ascii="Calibri" w:hAnsi="Calibri"/>
        </w:rPr>
      </w:pPr>
    </w:p>
    <w:p w:rsidR="00C71FF2" w:rsidRPr="00D448F1" w:rsidRDefault="00C71FF2" w:rsidP="00C71FF2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Журнал предназначен для студентов, магистрантов, аспирантов, докторантов, соискателей, молодых специалистов, преподавателей, научных работников различных стран. </w:t>
      </w:r>
    </w:p>
    <w:p w:rsidR="00C71FF2" w:rsidRPr="00D448F1" w:rsidRDefault="00C71FF2" w:rsidP="00C71FF2">
      <w:pPr>
        <w:jc w:val="both"/>
        <w:rPr>
          <w:rFonts w:ascii="Calibri" w:hAnsi="Calibri"/>
          <w:sz w:val="16"/>
          <w:szCs w:val="16"/>
        </w:rPr>
      </w:pPr>
    </w:p>
    <w:p w:rsidR="00C71FF2" w:rsidRPr="00143121" w:rsidRDefault="009A7401" w:rsidP="00C71FF2">
      <w:pPr>
        <w:spacing w:before="120" w:line="252" w:lineRule="auto"/>
        <w:jc w:val="center"/>
        <w:rPr>
          <w:rFonts w:ascii="Calibri" w:hAnsi="Calibri"/>
          <w:b/>
          <w:sz w:val="28"/>
          <w:szCs w:val="28"/>
          <w:lang w:val="en-US"/>
        </w:rPr>
      </w:pPr>
      <w:r>
        <w:rPr>
          <w:rFonts w:ascii="Calibri" w:hAnsi="Calibri"/>
          <w:b/>
          <w:sz w:val="28"/>
          <w:szCs w:val="28"/>
        </w:rPr>
        <w:t>Материалы</w:t>
      </w:r>
      <w:r w:rsidR="008463FD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издания</w:t>
      </w:r>
      <w:r w:rsidR="008463FD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размещаются</w:t>
      </w:r>
      <w:r w:rsidR="008463FD">
        <w:rPr>
          <w:rFonts w:ascii="Calibri" w:hAnsi="Calibri"/>
          <w:b/>
          <w:sz w:val="28"/>
          <w:szCs w:val="28"/>
        </w:rPr>
        <w:t xml:space="preserve"> </w:t>
      </w:r>
      <w:r w:rsidR="00C71FF2">
        <w:rPr>
          <w:rFonts w:ascii="Calibri" w:hAnsi="Calibri"/>
          <w:b/>
          <w:sz w:val="28"/>
          <w:szCs w:val="28"/>
        </w:rPr>
        <w:t>в</w:t>
      </w:r>
      <w:r w:rsidR="008463FD">
        <w:rPr>
          <w:rFonts w:ascii="Calibri" w:hAnsi="Calibri"/>
          <w:b/>
          <w:sz w:val="28"/>
          <w:szCs w:val="28"/>
        </w:rPr>
        <w:t xml:space="preserve"> </w:t>
      </w:r>
      <w:r w:rsidR="00C71FF2">
        <w:rPr>
          <w:rFonts w:ascii="Calibri" w:hAnsi="Calibri"/>
          <w:b/>
          <w:sz w:val="28"/>
          <w:szCs w:val="28"/>
          <w:lang w:val="en-US"/>
        </w:rPr>
        <w:t>SCOPUS</w:t>
      </w:r>
    </w:p>
    <w:p w:rsidR="00C71FF2" w:rsidRPr="00143121" w:rsidRDefault="00C71FF2" w:rsidP="00C71FF2">
      <w:pPr>
        <w:jc w:val="both"/>
        <w:rPr>
          <w:rFonts w:ascii="Calibri" w:hAnsi="Calibri"/>
          <w:lang w:val="en-US"/>
        </w:rPr>
      </w:pPr>
    </w:p>
    <w:p w:rsidR="00D06B76" w:rsidRPr="00380E23" w:rsidRDefault="00D06B76" w:rsidP="00D06B76">
      <w:pPr>
        <w:rPr>
          <w:lang w:val="en-US"/>
        </w:rPr>
      </w:pPr>
      <w:r w:rsidRPr="001D1006">
        <w:rPr>
          <w:lang w:val="en-US"/>
        </w:rPr>
        <w:t>Source Normali</w:t>
      </w:r>
      <w:r w:rsidR="00AA4683">
        <w:rPr>
          <w:lang w:val="en-US"/>
        </w:rPr>
        <w:t xml:space="preserve">zed Impact per Paper (SNIP): </w:t>
      </w:r>
      <w:r w:rsidR="00AA4683" w:rsidRPr="00AA4683">
        <w:rPr>
          <w:lang w:val="en-US"/>
        </w:rPr>
        <w:t>5</w:t>
      </w:r>
      <w:r w:rsidR="00420758">
        <w:rPr>
          <w:lang w:val="en-US"/>
        </w:rPr>
        <w:t>.</w:t>
      </w:r>
      <w:r w:rsidR="00380E23">
        <w:rPr>
          <w:lang w:val="en-US"/>
        </w:rPr>
        <w:t>2</w:t>
      </w:r>
      <w:r w:rsidR="00380E23" w:rsidRPr="00380E23">
        <w:rPr>
          <w:lang w:val="en-US"/>
        </w:rPr>
        <w:t>4</w:t>
      </w:r>
      <w:r w:rsidR="00AA4683" w:rsidRPr="00AA4683">
        <w:rPr>
          <w:lang w:val="en-US"/>
        </w:rPr>
        <w:t>5</w:t>
      </w:r>
      <w:r w:rsidRPr="001D1006">
        <w:rPr>
          <w:lang w:val="en-US"/>
        </w:rPr>
        <w:br/>
        <w:t>S</w:t>
      </w:r>
      <w:r w:rsidR="00AA4683">
        <w:rPr>
          <w:lang w:val="en-US"/>
        </w:rPr>
        <w:t xml:space="preserve">CImago Journal Rank (SJR): </w:t>
      </w:r>
      <w:r w:rsidR="00AA4683" w:rsidRPr="00AA4683">
        <w:rPr>
          <w:lang w:val="en-US"/>
        </w:rPr>
        <w:t>5</w:t>
      </w:r>
      <w:r w:rsidR="00420758">
        <w:rPr>
          <w:lang w:val="en-US"/>
        </w:rPr>
        <w:t>.</w:t>
      </w:r>
      <w:r w:rsidR="00380E23" w:rsidRPr="00380E23">
        <w:rPr>
          <w:lang w:val="en-US"/>
        </w:rPr>
        <w:t>458</w:t>
      </w:r>
    </w:p>
    <w:p w:rsidR="00D06B76" w:rsidRDefault="00D06B76" w:rsidP="00C71FF2">
      <w:pPr>
        <w:jc w:val="both"/>
        <w:rPr>
          <w:rFonts w:ascii="Calibri" w:hAnsi="Calibri"/>
          <w:lang w:val="en-US"/>
        </w:rPr>
      </w:pPr>
    </w:p>
    <w:p w:rsidR="00C71FF2" w:rsidRPr="00D448F1" w:rsidRDefault="00C71FF2" w:rsidP="00C71FF2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Срок рассылки издания – до </w:t>
      </w:r>
      <w:r w:rsidR="00766CC7">
        <w:rPr>
          <w:rFonts w:ascii="Calibri" w:hAnsi="Calibri"/>
        </w:rPr>
        <w:t>9</w:t>
      </w:r>
      <w:r w:rsidR="00B16E28">
        <w:rPr>
          <w:rFonts w:ascii="Calibri" w:hAnsi="Calibri"/>
        </w:rPr>
        <w:t>0</w:t>
      </w:r>
      <w:r w:rsidRPr="00D448F1">
        <w:rPr>
          <w:rFonts w:ascii="Calibri" w:hAnsi="Calibri"/>
        </w:rPr>
        <w:t xml:space="preserve"> рабочих дней после окончания приема статей. </w:t>
      </w:r>
    </w:p>
    <w:p w:rsidR="00C71FF2" w:rsidRPr="00D448F1" w:rsidRDefault="00C71FF2" w:rsidP="00C71FF2">
      <w:pPr>
        <w:jc w:val="both"/>
        <w:rPr>
          <w:rFonts w:ascii="Calibri" w:hAnsi="Calibri"/>
          <w:sz w:val="16"/>
          <w:szCs w:val="16"/>
        </w:rPr>
      </w:pPr>
    </w:p>
    <w:p w:rsidR="00C71FF2" w:rsidRPr="00D448F1" w:rsidRDefault="00C71FF2" w:rsidP="00C71FF2">
      <w:pPr>
        <w:jc w:val="both"/>
        <w:rPr>
          <w:rFonts w:ascii="Calibri" w:hAnsi="Calibri"/>
          <w:sz w:val="16"/>
          <w:szCs w:val="16"/>
        </w:rPr>
      </w:pPr>
    </w:p>
    <w:p w:rsidR="00A9419D" w:rsidRPr="00D448F1" w:rsidRDefault="00A9419D" w:rsidP="00A9419D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t xml:space="preserve">Основные </w:t>
      </w:r>
      <w:r>
        <w:rPr>
          <w:rFonts w:ascii="Calibri" w:hAnsi="Calibri"/>
          <w:b/>
          <w:color w:val="385C01"/>
          <w:sz w:val="28"/>
          <w:szCs w:val="28"/>
        </w:rPr>
        <w:t xml:space="preserve">рубрики </w:t>
      </w:r>
      <w:r w:rsidRPr="00D448F1">
        <w:rPr>
          <w:rFonts w:ascii="Calibri" w:hAnsi="Calibri"/>
          <w:b/>
          <w:color w:val="385C01"/>
          <w:sz w:val="28"/>
          <w:szCs w:val="28"/>
        </w:rPr>
        <w:t>журнала:</w:t>
      </w:r>
    </w:p>
    <w:p w:rsidR="00A9419D" w:rsidRPr="00D448F1" w:rsidRDefault="00A9419D" w:rsidP="00A9419D">
      <w:pPr>
        <w:numPr>
          <w:ilvl w:val="0"/>
          <w:numId w:val="1"/>
        </w:numPr>
        <w:jc w:val="both"/>
        <w:rPr>
          <w:rFonts w:ascii="Calibri" w:hAnsi="Calibri"/>
        </w:rPr>
        <w:sectPr w:rsidR="00A9419D" w:rsidRPr="00D448F1" w:rsidSect="00596CDD">
          <w:pgSz w:w="11906" w:h="16838" w:code="9"/>
          <w:pgMar w:top="946" w:right="1134" w:bottom="1134" w:left="1134" w:header="568" w:footer="709" w:gutter="0"/>
          <w:cols w:space="708"/>
          <w:docGrid w:linePitch="360"/>
        </w:sectPr>
      </w:pP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lastRenderedPageBreak/>
        <w:t>Антропология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Авиация и космонавтика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Архитектура</w:t>
      </w:r>
    </w:p>
    <w:p w:rsidR="00A9419D" w:rsidRPr="00AB01EF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AB01EF">
        <w:rPr>
          <w:rFonts w:ascii="Calibri" w:hAnsi="Calibri"/>
        </w:rPr>
        <w:t>Астрономия и космические технологии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Биология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Биотехнологии и пищевая промышлен</w:t>
      </w:r>
      <w:r w:rsidR="00766CC7">
        <w:rPr>
          <w:rFonts w:ascii="Calibri" w:hAnsi="Calibri"/>
        </w:rPr>
        <w:t>н</w:t>
      </w:r>
      <w:r>
        <w:rPr>
          <w:rFonts w:ascii="Calibri" w:hAnsi="Calibri"/>
        </w:rPr>
        <w:t>ость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Микробиология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География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Геодезия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Геология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Демография и этнография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lastRenderedPageBreak/>
        <w:t>Журналистика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Информатика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Искусствоведение и культурология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История и археология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Математика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Машиностроение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Материаловедение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Медицина</w:t>
      </w:r>
      <w:r>
        <w:rPr>
          <w:rFonts w:ascii="Calibri" w:hAnsi="Calibri"/>
        </w:rPr>
        <w:t xml:space="preserve"> и ветеринария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Механика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Энергетика</w:t>
      </w:r>
    </w:p>
    <w:p w:rsidR="00A9419D" w:rsidRPr="00D63BC8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Национальная безопасность и охрана порядка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lastRenderedPageBreak/>
        <w:t>Кибернетика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Информационные системы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Информатика и компьютерные технологии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Компьютерная инженерия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Нанотехнологии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Журналистика и издательское дело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Последипломное образование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Политология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Психология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Педагогика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Радиоэлектроника и связь</w:t>
      </w:r>
    </w:p>
    <w:p w:rsidR="00A9419D" w:rsidRPr="00D448F1" w:rsidRDefault="00766CC7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Регионоведе</w:t>
      </w:r>
      <w:r w:rsidR="00A9419D" w:rsidRPr="00D448F1">
        <w:rPr>
          <w:rFonts w:ascii="Calibri" w:hAnsi="Calibri"/>
        </w:rPr>
        <w:t>ние и социально-экономическая география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Религиоведение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Сельское хозяйство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Пищевые технологии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lastRenderedPageBreak/>
        <w:t>Социология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Технические науки</w:t>
      </w:r>
      <w:r>
        <w:rPr>
          <w:rFonts w:ascii="Calibri" w:hAnsi="Calibri"/>
        </w:rPr>
        <w:t xml:space="preserve"> в целом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Транспорт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Физика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Филология и лингвистика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 xml:space="preserve">Философия </w:t>
      </w:r>
      <w:r>
        <w:rPr>
          <w:rFonts w:ascii="Calibri" w:hAnsi="Calibri"/>
        </w:rPr>
        <w:t>и религия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Химия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Биохимия</w:t>
      </w:r>
    </w:p>
    <w:p w:rsidR="00A9419D" w:rsidRPr="00E3662A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Экономика и управление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Бухгалтерский учет и аудит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Финансы и банковское дело</w:t>
      </w:r>
    </w:p>
    <w:p w:rsidR="00A9419D" w:rsidRPr="00740C5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Туризм и гостиничный бизнес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Маркетинг и реклама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Юриспруденция</w:t>
      </w:r>
    </w:p>
    <w:p w:rsidR="00A9419D" w:rsidRP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Физическая культура, здоровье и спорт</w:t>
      </w:r>
    </w:p>
    <w:p w:rsidR="00C71FF2" w:rsidRPr="00143121" w:rsidRDefault="00C71FF2" w:rsidP="00143121">
      <w:pPr>
        <w:rPr>
          <w:rFonts w:ascii="Calibri" w:hAnsi="Calibri"/>
          <w:lang w:val="en-US"/>
        </w:rPr>
        <w:sectPr w:rsidR="00C71FF2" w:rsidRPr="00143121" w:rsidSect="008A07C7">
          <w:footerReference w:type="default" r:id="rId8"/>
          <w:type w:val="continuous"/>
          <w:pgSz w:w="11906" w:h="16838" w:code="9"/>
          <w:pgMar w:top="946" w:right="1134" w:bottom="1134" w:left="1134" w:header="568" w:footer="709" w:gutter="0"/>
          <w:cols w:num="2" w:space="286"/>
          <w:docGrid w:linePitch="360"/>
        </w:sectPr>
      </w:pPr>
    </w:p>
    <w:p w:rsidR="00DC31E3" w:rsidRPr="009170C3" w:rsidRDefault="00DC31E3" w:rsidP="00DC31E3">
      <w:pPr>
        <w:spacing w:before="120" w:line="276" w:lineRule="auto"/>
        <w:jc w:val="both"/>
        <w:rPr>
          <w:rFonts w:ascii="Calibri" w:hAnsi="Calibri"/>
          <w:b/>
          <w:color w:val="5F497A"/>
        </w:rPr>
      </w:pPr>
      <w:r>
        <w:rPr>
          <w:rFonts w:ascii="Calibri" w:hAnsi="Calibri"/>
          <w:b/>
          <w:color w:val="5F497A"/>
        </w:rPr>
        <w:lastRenderedPageBreak/>
        <w:t>Редакционная коллегия</w:t>
      </w:r>
      <w:r w:rsidRPr="009170C3">
        <w:rPr>
          <w:rFonts w:ascii="Calibri" w:hAnsi="Calibri"/>
          <w:b/>
          <w:color w:val="5F497A"/>
        </w:rPr>
        <w:t>:</w:t>
      </w:r>
    </w:p>
    <w:p w:rsidR="00DC31E3" w:rsidRDefault="00DC31E3" w:rsidP="00DC31E3">
      <w:pPr>
        <w:spacing w:before="120" w:line="276" w:lineRule="auto"/>
        <w:jc w:val="both"/>
        <w:rPr>
          <w:rFonts w:ascii="Calibri" w:hAnsi="Calibri"/>
          <w:b/>
          <w:color w:val="5F497A"/>
        </w:rPr>
      </w:pPr>
    </w:p>
    <w:p w:rsidR="00DC31E3" w:rsidRPr="00143121" w:rsidRDefault="00DC31E3" w:rsidP="00DC31E3">
      <w:pPr>
        <w:spacing w:before="120" w:line="276" w:lineRule="auto"/>
        <w:jc w:val="both"/>
        <w:rPr>
          <w:rFonts w:ascii="Calibri" w:hAnsi="Calibri"/>
          <w:b/>
          <w:color w:val="5F497A"/>
          <w:lang w:val="en-US"/>
        </w:rPr>
        <w:sectPr w:rsidR="00DC31E3" w:rsidRPr="00143121" w:rsidSect="008A07C7">
          <w:type w:val="continuous"/>
          <w:pgSz w:w="11906" w:h="16838"/>
          <w:pgMar w:top="851" w:right="851" w:bottom="1134" w:left="1701" w:header="709" w:footer="397" w:gutter="0"/>
          <w:cols w:num="2" w:space="708"/>
          <w:titlePg/>
          <w:docGrid w:linePitch="360"/>
        </w:sectPr>
      </w:pPr>
    </w:p>
    <w:p w:rsidR="00F148D1" w:rsidRPr="002C56F8" w:rsidRDefault="00F148D1" w:rsidP="00F148D1">
      <w:pPr>
        <w:pStyle w:val="a8"/>
        <w:rPr>
          <w:rFonts w:ascii="Times New Roman" w:hAnsi="Times New Roman"/>
          <w:sz w:val="24"/>
          <w:szCs w:val="24"/>
          <w:lang w:val="en-US"/>
        </w:rPr>
      </w:pPr>
      <w:r w:rsidRPr="002C56F8">
        <w:rPr>
          <w:rFonts w:ascii="Times New Roman" w:hAnsi="Times New Roman"/>
          <w:sz w:val="24"/>
          <w:szCs w:val="24"/>
          <w:lang w:val="en-US"/>
        </w:rPr>
        <w:lastRenderedPageBreak/>
        <w:t>Prof. Rachel Bell</w:t>
      </w:r>
      <w:r w:rsidRPr="002C56F8">
        <w:rPr>
          <w:rStyle w:val="hps"/>
          <w:rFonts w:ascii="Times New Roman" w:hAnsi="Times New Roman"/>
          <w:sz w:val="24"/>
          <w:szCs w:val="24"/>
          <w:lang w:val="en-US"/>
        </w:rPr>
        <w:t xml:space="preserve">, </w:t>
      </w:r>
      <w:r w:rsidRPr="002C56F8">
        <w:rPr>
          <w:rFonts w:ascii="Times New Roman" w:hAnsi="Times New Roman"/>
          <w:sz w:val="24"/>
          <w:szCs w:val="24"/>
          <w:lang w:val="en-US"/>
        </w:rPr>
        <w:t>D. M. Sc.</w:t>
      </w:r>
      <w:r w:rsidRPr="002C56F8">
        <w:rPr>
          <w:rFonts w:ascii="Times New Roman" w:hAnsi="Times New Roman"/>
          <w:iCs/>
          <w:sz w:val="24"/>
          <w:szCs w:val="24"/>
          <w:lang w:val="en-US"/>
        </w:rPr>
        <w:t xml:space="preserve"> (UK)</w:t>
      </w:r>
    </w:p>
    <w:p w:rsidR="00F148D1" w:rsidRPr="002C56F8" w:rsidRDefault="00F148D1" w:rsidP="00F148D1">
      <w:pPr>
        <w:pStyle w:val="a8"/>
        <w:rPr>
          <w:rFonts w:ascii="Times New Roman" w:hAnsi="Times New Roman"/>
          <w:sz w:val="24"/>
          <w:szCs w:val="24"/>
          <w:lang w:val="en-US"/>
        </w:rPr>
      </w:pPr>
      <w:r w:rsidRPr="002C56F8">
        <w:rPr>
          <w:rFonts w:ascii="Times New Roman" w:hAnsi="Times New Roman"/>
          <w:sz w:val="24"/>
          <w:szCs w:val="24"/>
          <w:lang w:val="en-US"/>
        </w:rPr>
        <w:t>Prof. Ronnie Carlton</w:t>
      </w:r>
      <w:r w:rsidRPr="002C56F8">
        <w:rPr>
          <w:rStyle w:val="hps"/>
          <w:rFonts w:ascii="Times New Roman" w:hAnsi="Times New Roman"/>
          <w:sz w:val="24"/>
          <w:szCs w:val="24"/>
          <w:lang w:val="en-US"/>
        </w:rPr>
        <w:t xml:space="preserve">, </w:t>
      </w:r>
      <w:r w:rsidRPr="002C56F8">
        <w:rPr>
          <w:rFonts w:ascii="Times New Roman" w:hAnsi="Times New Roman"/>
          <w:sz w:val="24"/>
          <w:szCs w:val="24"/>
          <w:lang w:val="en-US"/>
        </w:rPr>
        <w:t>D. M. Sc.</w:t>
      </w:r>
      <w:r w:rsidRPr="002C56F8">
        <w:rPr>
          <w:rFonts w:ascii="Times New Roman" w:hAnsi="Times New Roman"/>
          <w:iCs/>
          <w:sz w:val="24"/>
          <w:szCs w:val="24"/>
          <w:lang w:val="en-US"/>
        </w:rPr>
        <w:t xml:space="preserve">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/>
          <w:iCs/>
          <w:color w:val="005D31"/>
          <w:lang w:val="en-US" w:eastAsia="en-US"/>
        </w:rPr>
      </w:pPr>
      <w:r w:rsidRPr="002C56F8">
        <w:rPr>
          <w:lang w:val="en-US"/>
        </w:rPr>
        <w:t>Prof. Robert Evans</w:t>
      </w:r>
      <w:r w:rsidRPr="002C56F8">
        <w:rPr>
          <w:rStyle w:val="hps"/>
          <w:lang w:val="en-US"/>
        </w:rPr>
        <w:t xml:space="preserve">, </w:t>
      </w:r>
      <w:r w:rsidRPr="002C56F8">
        <w:rPr>
          <w:lang w:val="en-US"/>
        </w:rPr>
        <w:t>D. M. Sc.</w:t>
      </w:r>
      <w:r w:rsidRPr="002C56F8">
        <w:rPr>
          <w:rFonts w:eastAsiaTheme="minorHAnsi"/>
          <w:iCs/>
          <w:lang w:val="en-US" w:eastAsia="en-US"/>
        </w:rPr>
        <w:t>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Glory Taylor, D. M.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Denis Thompson, D. B. A. (UK)</w:t>
      </w:r>
    </w:p>
    <w:p w:rsidR="00F148D1" w:rsidRPr="002C56F8" w:rsidRDefault="00F148D1" w:rsidP="00F148D1">
      <w:pPr>
        <w:pStyle w:val="a8"/>
        <w:rPr>
          <w:rFonts w:ascii="Times New Roman" w:hAnsi="Times New Roman"/>
          <w:sz w:val="24"/>
          <w:szCs w:val="24"/>
          <w:lang w:val="en-US"/>
        </w:rPr>
      </w:pPr>
      <w:r w:rsidRPr="002C56F8">
        <w:rPr>
          <w:rFonts w:ascii="Times New Roman" w:hAnsi="Times New Roman"/>
          <w:sz w:val="24"/>
          <w:szCs w:val="24"/>
          <w:lang w:val="en-US"/>
        </w:rPr>
        <w:t>Prof. Michael Quinn</w:t>
      </w:r>
      <w:r w:rsidRPr="002C56F8">
        <w:rPr>
          <w:rStyle w:val="hps"/>
          <w:rFonts w:ascii="Times New Roman" w:hAnsi="Times New Roman"/>
          <w:color w:val="222222"/>
          <w:sz w:val="24"/>
          <w:szCs w:val="24"/>
          <w:lang w:val="en-US"/>
        </w:rPr>
        <w:t>,</w:t>
      </w:r>
      <w:r w:rsidRPr="002C56F8">
        <w:rPr>
          <w:rFonts w:ascii="Times New Roman" w:hAnsi="Times New Roman"/>
          <w:color w:val="222222"/>
          <w:sz w:val="24"/>
          <w:szCs w:val="24"/>
          <w:lang w:val="en-US"/>
        </w:rPr>
        <w:t xml:space="preserve"> Dr. P. H.</w:t>
      </w:r>
      <w:r w:rsidRPr="002C56F8">
        <w:rPr>
          <w:rStyle w:val="hps"/>
          <w:rFonts w:ascii="Times New Roman" w:hAnsi="Times New Roman"/>
          <w:sz w:val="24"/>
          <w:szCs w:val="24"/>
          <w:lang w:val="en-US"/>
        </w:rPr>
        <w:t xml:space="preserve"> (UK)</w:t>
      </w:r>
    </w:p>
    <w:p w:rsidR="00F148D1" w:rsidRPr="002C56F8" w:rsidRDefault="00F148D1" w:rsidP="00F148D1">
      <w:pPr>
        <w:pStyle w:val="a8"/>
        <w:rPr>
          <w:rFonts w:ascii="Times New Roman" w:hAnsi="Times New Roman"/>
          <w:sz w:val="24"/>
          <w:szCs w:val="24"/>
          <w:lang w:val="en-US"/>
        </w:rPr>
      </w:pPr>
      <w:r w:rsidRPr="002C56F8">
        <w:rPr>
          <w:rFonts w:ascii="Times New Roman" w:hAnsi="Times New Roman"/>
          <w:sz w:val="24"/>
          <w:szCs w:val="24"/>
          <w:lang w:val="en-US"/>
        </w:rPr>
        <w:t>Prof. Kathleen Somers</w:t>
      </w:r>
      <w:r w:rsidRPr="002C56F8">
        <w:rPr>
          <w:rStyle w:val="hps"/>
          <w:rFonts w:ascii="Times New Roman" w:hAnsi="Times New Roman"/>
          <w:color w:val="222222"/>
          <w:sz w:val="24"/>
          <w:szCs w:val="24"/>
          <w:lang w:val="en-US"/>
        </w:rPr>
        <w:t>,</w:t>
      </w:r>
      <w:r w:rsidRPr="002C56F8">
        <w:rPr>
          <w:rFonts w:ascii="Times New Roman" w:hAnsi="Times New Roman"/>
          <w:sz w:val="24"/>
          <w:szCs w:val="24"/>
          <w:lang w:val="pl-PL"/>
        </w:rPr>
        <w:t xml:space="preserve">D. Sc. V. M. </w:t>
      </w:r>
      <w:r w:rsidRPr="002C56F8">
        <w:rPr>
          <w:rStyle w:val="hps"/>
          <w:rFonts w:ascii="Times New Roman" w:hAnsi="Times New Roman"/>
          <w:sz w:val="24"/>
          <w:szCs w:val="24"/>
          <w:lang w:val="en-US"/>
        </w:rPr>
        <w:t>(UK)</w:t>
      </w:r>
    </w:p>
    <w:p w:rsidR="00F148D1" w:rsidRPr="002C56F8" w:rsidRDefault="00F148D1" w:rsidP="00F148D1">
      <w:pPr>
        <w:pStyle w:val="a8"/>
        <w:rPr>
          <w:rFonts w:ascii="Times New Roman" w:hAnsi="Times New Roman"/>
          <w:sz w:val="24"/>
          <w:szCs w:val="24"/>
          <w:lang w:val="en-US"/>
        </w:rPr>
      </w:pPr>
      <w:r w:rsidRPr="002C56F8">
        <w:rPr>
          <w:rFonts w:ascii="Times New Roman" w:hAnsi="Times New Roman"/>
          <w:sz w:val="24"/>
          <w:szCs w:val="24"/>
          <w:lang w:val="en-US"/>
        </w:rPr>
        <w:t>Prof. Jennifer Hill</w:t>
      </w:r>
      <w:r w:rsidRPr="002C56F8">
        <w:rPr>
          <w:rStyle w:val="hps"/>
          <w:rFonts w:ascii="Times New Roman" w:hAnsi="Times New Roman"/>
          <w:color w:val="222222"/>
          <w:sz w:val="24"/>
          <w:szCs w:val="24"/>
          <w:lang w:val="en-US"/>
        </w:rPr>
        <w:t>,</w:t>
      </w:r>
      <w:r w:rsidRPr="002C56F8">
        <w:rPr>
          <w:rFonts w:ascii="Times New Roman" w:hAnsi="Times New Roman"/>
          <w:sz w:val="24"/>
          <w:szCs w:val="24"/>
          <w:lang w:val="pl-PL"/>
        </w:rPr>
        <w:t xml:space="preserve"> D. M.</w:t>
      </w:r>
      <w:r w:rsidRPr="002C56F8">
        <w:rPr>
          <w:rStyle w:val="hps"/>
          <w:rFonts w:ascii="Times New Roman" w:hAnsi="Times New Roman"/>
          <w:sz w:val="24"/>
          <w:szCs w:val="24"/>
          <w:lang w:val="en-US"/>
        </w:rPr>
        <w:t xml:space="preserve"> (UK)</w:t>
      </w:r>
    </w:p>
    <w:p w:rsidR="00F148D1" w:rsidRPr="002C56F8" w:rsidRDefault="00F148D1" w:rsidP="00F148D1">
      <w:pPr>
        <w:pStyle w:val="a8"/>
        <w:rPr>
          <w:rFonts w:ascii="Times New Roman" w:hAnsi="Times New Roman"/>
          <w:sz w:val="24"/>
          <w:szCs w:val="24"/>
          <w:lang w:val="en-US"/>
        </w:rPr>
      </w:pPr>
      <w:r w:rsidRPr="002C56F8">
        <w:rPr>
          <w:rFonts w:ascii="Times New Roman" w:hAnsi="Times New Roman"/>
          <w:sz w:val="24"/>
          <w:szCs w:val="24"/>
          <w:lang w:val="en-US"/>
        </w:rPr>
        <w:t>Prof. Bill Coles</w:t>
      </w:r>
      <w:r w:rsidRPr="002C56F8">
        <w:rPr>
          <w:rStyle w:val="hps"/>
          <w:rFonts w:ascii="Times New Roman" w:hAnsi="Times New Roman"/>
          <w:color w:val="222222"/>
          <w:sz w:val="24"/>
          <w:szCs w:val="24"/>
          <w:lang w:val="en-US"/>
        </w:rPr>
        <w:t>,</w:t>
      </w:r>
      <w:r w:rsidRPr="002C56F8">
        <w:rPr>
          <w:rFonts w:ascii="Times New Roman" w:hAnsi="Times New Roman"/>
          <w:sz w:val="24"/>
          <w:szCs w:val="24"/>
          <w:lang w:val="pl-PL"/>
        </w:rPr>
        <w:t xml:space="preserve"> D. B. A.</w:t>
      </w:r>
      <w:r w:rsidRPr="002C56F8">
        <w:rPr>
          <w:rStyle w:val="hps"/>
          <w:rFonts w:ascii="Times New Roman" w:hAnsi="Times New Roman"/>
          <w:sz w:val="24"/>
          <w:szCs w:val="24"/>
          <w:lang w:val="en-US"/>
        </w:rPr>
        <w:t xml:space="preserve"> (UK)</w:t>
      </w:r>
    </w:p>
    <w:p w:rsidR="00F148D1" w:rsidRPr="002C56F8" w:rsidRDefault="00F148D1" w:rsidP="00F148D1">
      <w:pPr>
        <w:pStyle w:val="a8"/>
        <w:rPr>
          <w:rFonts w:ascii="Times New Roman" w:hAnsi="Times New Roman"/>
          <w:sz w:val="24"/>
          <w:szCs w:val="24"/>
          <w:lang w:val="en-US"/>
        </w:rPr>
      </w:pPr>
      <w:r w:rsidRPr="002C56F8">
        <w:rPr>
          <w:rFonts w:ascii="Times New Roman" w:hAnsi="Times New Roman"/>
          <w:sz w:val="24"/>
          <w:szCs w:val="24"/>
          <w:lang w:val="en-US"/>
        </w:rPr>
        <w:t>Prof. Christina Bailey</w:t>
      </w:r>
      <w:r w:rsidRPr="002C56F8">
        <w:rPr>
          <w:rStyle w:val="hps"/>
          <w:rFonts w:ascii="Times New Roman" w:hAnsi="Times New Roman"/>
          <w:color w:val="222222"/>
          <w:sz w:val="24"/>
          <w:szCs w:val="24"/>
          <w:lang w:val="en-US"/>
        </w:rPr>
        <w:t>,</w:t>
      </w:r>
      <w:r w:rsidRPr="002C56F8">
        <w:rPr>
          <w:rFonts w:ascii="Times New Roman" w:hAnsi="Times New Roman"/>
          <w:sz w:val="24"/>
          <w:szCs w:val="24"/>
          <w:lang w:val="pl-PL"/>
        </w:rPr>
        <w:t>EDM.</w:t>
      </w:r>
      <w:r w:rsidRPr="002C56F8">
        <w:rPr>
          <w:rStyle w:val="hps"/>
          <w:rFonts w:ascii="Times New Roman" w:hAnsi="Times New Roman"/>
          <w:sz w:val="24"/>
          <w:szCs w:val="24"/>
          <w:lang w:val="en-US"/>
        </w:rPr>
        <w:t xml:space="preserve">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Harris Reed, D. B. A.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Kevin Green, Ed.D.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Emma Allen, Ed.D. (Australia)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Denis Cumming, Ed.D.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Robert Carman, D.Phil.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Richard Dixon, D. Litt. et Phil.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Paul Bryant, Psy. D.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Anthony Smith, D. Tech. (UK)</w:t>
      </w:r>
    </w:p>
    <w:p w:rsidR="00F148D1" w:rsidRPr="002C56F8" w:rsidRDefault="00F148D1" w:rsidP="00F148D1">
      <w:pPr>
        <w:pStyle w:val="a8"/>
        <w:rPr>
          <w:rFonts w:ascii="Times New Roman" w:hAnsi="Times New Roman"/>
          <w:sz w:val="24"/>
          <w:szCs w:val="24"/>
          <w:lang w:val="en-US"/>
        </w:rPr>
      </w:pPr>
      <w:r w:rsidRPr="002C56F8">
        <w:rPr>
          <w:rFonts w:ascii="Times New Roman" w:hAnsi="Times New Roman"/>
          <w:iCs/>
          <w:sz w:val="24"/>
          <w:szCs w:val="24"/>
          <w:lang w:val="en-US"/>
        </w:rPr>
        <w:t xml:space="preserve">Prof. Sara Bullock, Psy. D. (USA) 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Margaret Harman, D. E. Sc.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Isabella Blake, D. Env. (Australia)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Richard Whiteside, D. E. Sc.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Robert Barclay, D. C. S.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Henry Simmons, D. I. T. (USA)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Norman Green, D. S. Sc.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Nina Harvey, D.F.A. (USA)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John Williams, D. Litt. (USA)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Kevin Barrington, D. S. Sc.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Laurens Lawton, D. S. Sc.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Peter Campbell, D. Litt. et Phil. (UK)</w:t>
      </w:r>
    </w:p>
    <w:p w:rsidR="00F148D1" w:rsidRPr="002C56F8" w:rsidRDefault="00F148D1" w:rsidP="00F148D1">
      <w:pPr>
        <w:autoSpaceDE w:val="0"/>
        <w:autoSpaceDN w:val="0"/>
        <w:adjustRightInd w:val="0"/>
        <w:rPr>
          <w:rFonts w:eastAsiaTheme="minorHAnsi"/>
          <w:iCs/>
          <w:lang w:val="en-US" w:eastAsia="en-US"/>
        </w:rPr>
      </w:pPr>
      <w:r w:rsidRPr="002C56F8">
        <w:rPr>
          <w:rFonts w:eastAsiaTheme="minorHAnsi"/>
          <w:iCs/>
          <w:lang w:val="en-US" w:eastAsia="en-US"/>
        </w:rPr>
        <w:t>Prof. Kyra McGregor, EDM. (UK)</w:t>
      </w:r>
    </w:p>
    <w:p w:rsidR="00907827" w:rsidRDefault="00907827" w:rsidP="00907827">
      <w:pPr>
        <w:rPr>
          <w:rFonts w:ascii="Calibri" w:hAnsi="Calibri"/>
          <w:b/>
          <w:color w:val="385C01"/>
          <w:sz w:val="28"/>
          <w:szCs w:val="28"/>
          <w:lang w:val="en-US"/>
        </w:rPr>
      </w:pPr>
    </w:p>
    <w:p w:rsidR="00C71FF2" w:rsidRPr="00907827" w:rsidRDefault="00C71FF2" w:rsidP="00907827">
      <w:r w:rsidRPr="00D448F1">
        <w:rPr>
          <w:rFonts w:ascii="Calibri" w:hAnsi="Calibri"/>
          <w:b/>
          <w:color w:val="385C01"/>
          <w:sz w:val="28"/>
          <w:szCs w:val="28"/>
        </w:rPr>
        <w:lastRenderedPageBreak/>
        <w:t>Как опубликовать статью</w:t>
      </w:r>
    </w:p>
    <w:p w:rsidR="00C71FF2" w:rsidRPr="00D448F1" w:rsidRDefault="00C71FF2" w:rsidP="00C71FF2">
      <w:pPr>
        <w:numPr>
          <w:ilvl w:val="0"/>
          <w:numId w:val="2"/>
        </w:numPr>
        <w:ind w:left="714" w:hanging="357"/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Отправьте статью и сведения об авторе </w:t>
      </w:r>
      <w:r w:rsidR="00A9419D">
        <w:rPr>
          <w:rFonts w:ascii="Calibri" w:hAnsi="Calibri"/>
          <w:b/>
          <w:color w:val="385C01"/>
        </w:rPr>
        <w:t>на адрес редакции</w:t>
      </w:r>
      <w:r w:rsidR="00BA0A51" w:rsidRPr="00E12E36">
        <w:rPr>
          <w:rFonts w:ascii="Calibri" w:hAnsi="Calibri"/>
          <w:b/>
          <w:color w:val="002F7F"/>
        </w:rPr>
        <w:t>:</w:t>
      </w:r>
      <w:r w:rsidR="00BA0A51" w:rsidRPr="008B02AD">
        <w:rPr>
          <w:color w:val="7030A0"/>
          <w:lang w:val="en-US"/>
        </w:rPr>
        <w:t>iadces</w:t>
      </w:r>
      <w:r w:rsidR="00BA0A51" w:rsidRPr="008B02AD">
        <w:rPr>
          <w:color w:val="7030A0"/>
        </w:rPr>
        <w:t>.</w:t>
      </w:r>
      <w:r w:rsidR="00BA0A51" w:rsidRPr="008B02AD">
        <w:rPr>
          <w:color w:val="7030A0"/>
          <w:lang w:val="en-US"/>
        </w:rPr>
        <w:t>agency</w:t>
      </w:r>
      <w:r w:rsidR="00BA0A51" w:rsidRPr="008B02AD">
        <w:rPr>
          <w:color w:val="7030A0"/>
        </w:rPr>
        <w:t>@</w:t>
      </w:r>
      <w:r w:rsidR="00BA0A51" w:rsidRPr="008B02AD">
        <w:rPr>
          <w:color w:val="7030A0"/>
          <w:lang w:val="en-US"/>
        </w:rPr>
        <w:t>gmail</w:t>
      </w:r>
      <w:r w:rsidR="00BA0A51" w:rsidRPr="008B02AD">
        <w:rPr>
          <w:color w:val="7030A0"/>
        </w:rPr>
        <w:t>.</w:t>
      </w:r>
      <w:r w:rsidR="00BA0A51" w:rsidRPr="008B02AD">
        <w:rPr>
          <w:color w:val="7030A0"/>
          <w:lang w:val="en-US"/>
        </w:rPr>
        <w:t>com</w:t>
      </w:r>
      <w:r w:rsidR="00BA0A51" w:rsidRPr="00D448F1">
        <w:rPr>
          <w:rFonts w:ascii="Calibri" w:hAnsi="Calibri"/>
        </w:rPr>
        <w:t xml:space="preserve">. </w:t>
      </w:r>
      <w:r w:rsidRPr="00D448F1">
        <w:rPr>
          <w:rFonts w:ascii="Calibri" w:hAnsi="Calibri"/>
        </w:rPr>
        <w:t>Статьи принимаются только по электронной почте.</w:t>
      </w:r>
    </w:p>
    <w:p w:rsidR="00C71FF2" w:rsidRPr="00D448F1" w:rsidRDefault="00C71FF2" w:rsidP="00C71FF2">
      <w:pPr>
        <w:numPr>
          <w:ilvl w:val="0"/>
          <w:numId w:val="2"/>
        </w:numPr>
        <w:ind w:left="714" w:hanging="357"/>
        <w:jc w:val="both"/>
        <w:rPr>
          <w:rFonts w:ascii="Calibri" w:hAnsi="Calibri"/>
        </w:rPr>
      </w:pPr>
      <w:r w:rsidRPr="00D448F1">
        <w:rPr>
          <w:rFonts w:ascii="Calibri" w:hAnsi="Calibri"/>
        </w:rPr>
        <w:t>После прохожден</w:t>
      </w:r>
      <w:r w:rsidR="00A9419D">
        <w:rPr>
          <w:rFonts w:ascii="Calibri" w:hAnsi="Calibri"/>
        </w:rPr>
        <w:t>ия рецензирования Вы в течение 10</w:t>
      </w:r>
      <w:r w:rsidRPr="00D448F1">
        <w:rPr>
          <w:rFonts w:ascii="Calibri" w:hAnsi="Calibri"/>
        </w:rPr>
        <w:t xml:space="preserve"> дней получите сообщение по почте с полным расчетом стоимости и всеми возможными способами оплаты.</w:t>
      </w:r>
    </w:p>
    <w:p w:rsidR="00C71FF2" w:rsidRPr="00D448F1" w:rsidRDefault="00C71FF2" w:rsidP="00C71FF2">
      <w:pPr>
        <w:numPr>
          <w:ilvl w:val="0"/>
          <w:numId w:val="2"/>
        </w:numPr>
        <w:ind w:left="714" w:hanging="357"/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Оплатите услуги за обработку статьи и ее публикацию по высланным реквизитам. </w:t>
      </w:r>
    </w:p>
    <w:p w:rsidR="00C71FF2" w:rsidRPr="00D448F1" w:rsidRDefault="00C71FF2" w:rsidP="00C71FF2">
      <w:pPr>
        <w:numPr>
          <w:ilvl w:val="0"/>
          <w:numId w:val="2"/>
        </w:numPr>
        <w:ind w:left="714" w:hanging="357"/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После издания журнала мы сразу отправим Вам его по почте. </w:t>
      </w:r>
    </w:p>
    <w:p w:rsidR="00C71FF2" w:rsidRPr="00D448F1" w:rsidRDefault="00C71FF2" w:rsidP="00C71FF2">
      <w:pPr>
        <w:jc w:val="both"/>
        <w:rPr>
          <w:rFonts w:ascii="Calibri" w:hAnsi="Calibri"/>
          <w:sz w:val="16"/>
          <w:szCs w:val="16"/>
        </w:rPr>
      </w:pPr>
    </w:p>
    <w:p w:rsidR="00C71FF2" w:rsidRPr="00D448F1" w:rsidRDefault="00C71FF2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  <w:r>
        <w:rPr>
          <w:rFonts w:ascii="Calibri" w:hAnsi="Calibri"/>
          <w:b/>
          <w:color w:val="385C01"/>
          <w:sz w:val="28"/>
          <w:szCs w:val="28"/>
        </w:rPr>
        <w:t xml:space="preserve">Стоимость </w:t>
      </w:r>
      <w:r w:rsidRPr="00D448F1">
        <w:rPr>
          <w:rFonts w:ascii="Calibri" w:hAnsi="Calibri"/>
          <w:b/>
          <w:color w:val="385C01"/>
          <w:sz w:val="28"/>
          <w:szCs w:val="28"/>
        </w:rPr>
        <w:t>услуг</w:t>
      </w:r>
    </w:p>
    <w:tbl>
      <w:tblPr>
        <w:tblW w:w="4891" w:type="pct"/>
        <w:tblBorders>
          <w:insideH w:val="single" w:sz="18" w:space="0" w:color="FFFFFF"/>
          <w:insideV w:val="single" w:sz="18" w:space="0" w:color="FFFFFF"/>
        </w:tblBorders>
        <w:tblLook w:val="01E0"/>
      </w:tblPr>
      <w:tblGrid>
        <w:gridCol w:w="5103"/>
        <w:gridCol w:w="4536"/>
      </w:tblGrid>
      <w:tr w:rsidR="00256F64" w:rsidTr="00F43686">
        <w:trPr>
          <w:trHeight w:val="399"/>
        </w:trPr>
        <w:tc>
          <w:tcPr>
            <w:tcW w:w="2647" w:type="pct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808080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color w:val="FFFFFF"/>
                <w:lang w:eastAsia="en-US"/>
              </w:rPr>
            </w:pPr>
            <w:r>
              <w:rPr>
                <w:rFonts w:ascii="Calibri" w:hAnsi="Calibri"/>
                <w:b/>
                <w:bCs/>
                <w:i/>
                <w:color w:val="FFFFFF"/>
                <w:lang w:eastAsia="en-US"/>
              </w:rPr>
              <w:t>Услуга</w:t>
            </w:r>
          </w:p>
        </w:tc>
        <w:tc>
          <w:tcPr>
            <w:tcW w:w="2353" w:type="pct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808080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color w:val="FFFFFF"/>
                <w:lang w:eastAsia="en-US"/>
              </w:rPr>
            </w:pPr>
            <w:r>
              <w:rPr>
                <w:rFonts w:ascii="Calibri" w:hAnsi="Calibri"/>
                <w:b/>
                <w:bCs/>
                <w:i/>
                <w:color w:val="FFFFFF"/>
                <w:lang w:eastAsia="en-US"/>
              </w:rPr>
              <w:t>Стоимость</w:t>
            </w:r>
          </w:p>
        </w:tc>
      </w:tr>
      <w:tr w:rsidR="00256F64" w:rsidTr="00F43686">
        <w:trPr>
          <w:trHeight w:val="956"/>
        </w:trPr>
        <w:tc>
          <w:tcPr>
            <w:tcW w:w="2647" w:type="pct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</w:tcPr>
          <w:p w:rsidR="00256F64" w:rsidRDefault="00256F64" w:rsidP="00766CC7">
            <w:p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Публикация 1 статьи в журнале объемом до 8 страниц текста </w:t>
            </w:r>
          </w:p>
        </w:tc>
        <w:tc>
          <w:tcPr>
            <w:tcW w:w="2353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vAlign w:val="center"/>
          </w:tcPr>
          <w:p w:rsidR="00256F64" w:rsidRPr="00201F3E" w:rsidRDefault="00766CC7" w:rsidP="00F43686">
            <w:pPr>
              <w:spacing w:line="276" w:lineRule="auto"/>
              <w:jc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4</w:t>
            </w:r>
            <w:r w:rsidR="00256F64">
              <w:rPr>
                <w:rFonts w:ascii="Calibri" w:hAnsi="Calibri"/>
                <w:lang w:eastAsia="en-US"/>
              </w:rPr>
              <w:t>0 евро</w:t>
            </w:r>
          </w:p>
        </w:tc>
      </w:tr>
      <w:tr w:rsidR="00256F64" w:rsidTr="00F43686">
        <w:trPr>
          <w:trHeight w:val="559"/>
        </w:trPr>
        <w:tc>
          <w:tcPr>
            <w:tcW w:w="2647" w:type="pct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</w:tcPr>
          <w:p w:rsidR="00256F64" w:rsidRDefault="00256F64" w:rsidP="00F43686">
            <w:p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Рисунки (фото, диаграммы), формулы или таблицы в тексте статьи </w:t>
            </w:r>
          </w:p>
        </w:tc>
        <w:tc>
          <w:tcPr>
            <w:tcW w:w="2353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+ 20% к итоговой стоимости публикации статьи</w:t>
            </w:r>
          </w:p>
        </w:tc>
      </w:tr>
      <w:tr w:rsidR="00256F64" w:rsidTr="00F43686">
        <w:trPr>
          <w:trHeight w:val="503"/>
        </w:trPr>
        <w:tc>
          <w:tcPr>
            <w:tcW w:w="2647" w:type="pct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</w:tcPr>
          <w:p w:rsidR="00256F64" w:rsidRDefault="00256F64" w:rsidP="00F43686">
            <w:p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Публикация 1 стр. текста свыше включенного объема </w:t>
            </w:r>
          </w:p>
        </w:tc>
        <w:tc>
          <w:tcPr>
            <w:tcW w:w="2353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val="en-US" w:eastAsia="en-US"/>
              </w:rPr>
              <w:t>5</w:t>
            </w:r>
            <w:r>
              <w:rPr>
                <w:rFonts w:ascii="Calibri" w:hAnsi="Calibri"/>
                <w:lang w:eastAsia="en-US"/>
              </w:rPr>
              <w:t xml:space="preserve"> евро</w:t>
            </w:r>
          </w:p>
        </w:tc>
      </w:tr>
      <w:tr w:rsidR="00256F64" w:rsidTr="00F43686">
        <w:trPr>
          <w:trHeight w:val="647"/>
        </w:trPr>
        <w:tc>
          <w:tcPr>
            <w:tcW w:w="2647" w:type="pct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</w:tcPr>
          <w:p w:rsidR="00256F64" w:rsidRDefault="00256F64" w:rsidP="00112A7A">
            <w:p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Получение 1 экз. журнала, включая пересылку </w:t>
            </w:r>
          </w:p>
        </w:tc>
        <w:tc>
          <w:tcPr>
            <w:tcW w:w="2353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1</w:t>
            </w:r>
            <w:r>
              <w:rPr>
                <w:rFonts w:ascii="Calibri" w:hAnsi="Calibri"/>
                <w:lang w:val="en-US" w:eastAsia="en-US"/>
              </w:rPr>
              <w:t>0</w:t>
            </w:r>
            <w:r>
              <w:rPr>
                <w:rFonts w:ascii="Calibri" w:hAnsi="Calibri"/>
                <w:lang w:eastAsia="en-US"/>
              </w:rPr>
              <w:t xml:space="preserve"> евро</w:t>
            </w:r>
          </w:p>
        </w:tc>
      </w:tr>
    </w:tbl>
    <w:p w:rsidR="00C71FF2" w:rsidRPr="00D448F1" w:rsidRDefault="00C71FF2" w:rsidP="00C71FF2">
      <w:pPr>
        <w:jc w:val="both"/>
        <w:rPr>
          <w:rFonts w:ascii="Calibri" w:hAnsi="Calibri"/>
          <w:b/>
          <w:sz w:val="16"/>
          <w:szCs w:val="16"/>
        </w:rPr>
      </w:pPr>
    </w:p>
    <w:p w:rsidR="00256F64" w:rsidRPr="00131AFD" w:rsidRDefault="00256F64" w:rsidP="00256F64">
      <w:pPr>
        <w:spacing w:before="120" w:line="276" w:lineRule="auto"/>
        <w:ind w:hanging="567"/>
        <w:jc w:val="both"/>
        <w:rPr>
          <w:rFonts w:ascii="Calibri" w:hAnsi="Calibri"/>
          <w:b/>
          <w:color w:val="002F7F"/>
          <w:sz w:val="28"/>
          <w:szCs w:val="28"/>
        </w:rPr>
      </w:pPr>
      <w:r w:rsidRPr="00131AFD">
        <w:rPr>
          <w:rFonts w:ascii="Calibri" w:hAnsi="Calibri"/>
          <w:b/>
          <w:color w:val="002F7F"/>
          <w:sz w:val="28"/>
          <w:szCs w:val="28"/>
        </w:rPr>
        <w:t>Способы оплаты:</w:t>
      </w:r>
    </w:p>
    <w:p w:rsidR="00256F64" w:rsidRDefault="00256F64" w:rsidP="00256F64">
      <w:pPr>
        <w:spacing w:before="120" w:line="276" w:lineRule="auto"/>
        <w:ind w:hanging="567"/>
        <w:jc w:val="both"/>
        <w:rPr>
          <w:rFonts w:ascii="Calibri" w:hAnsi="Calibri"/>
          <w:b/>
          <w:color w:val="002F7F"/>
        </w:rPr>
      </w:pPr>
    </w:p>
    <w:p w:rsidR="00256F64" w:rsidRPr="00A118D2" w:rsidRDefault="00256F64" w:rsidP="00256F64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Calibri" w:hAnsi="Calibri"/>
        </w:rPr>
      </w:pPr>
      <w:r w:rsidRPr="00A118D2">
        <w:rPr>
          <w:rFonts w:ascii="Calibri" w:hAnsi="Calibri"/>
        </w:rPr>
        <w:t>Перевод на банковский</w:t>
      </w:r>
      <w:r>
        <w:rPr>
          <w:rFonts w:ascii="Calibri" w:hAnsi="Calibri"/>
        </w:rPr>
        <w:t xml:space="preserve"> счет в евро в</w:t>
      </w:r>
      <w:r w:rsidR="009170C3">
        <w:rPr>
          <w:rFonts w:ascii="Calibri" w:hAnsi="Calibri"/>
          <w:lang w:val="uk-UA"/>
        </w:rPr>
        <w:t>Австралию</w:t>
      </w:r>
      <w:r w:rsidR="00E47722">
        <w:rPr>
          <w:rFonts w:ascii="Calibri" w:hAnsi="Calibri"/>
          <w:lang w:val="uk-UA"/>
        </w:rPr>
        <w:t xml:space="preserve"> </w:t>
      </w:r>
      <w:r w:rsidR="009170C3">
        <w:rPr>
          <w:rFonts w:ascii="Calibri" w:hAnsi="Calibri"/>
          <w:lang w:val="uk-UA"/>
        </w:rPr>
        <w:t>или</w:t>
      </w:r>
      <w:r w:rsidR="00E47722">
        <w:rPr>
          <w:rFonts w:ascii="Calibri" w:hAnsi="Calibri"/>
          <w:lang w:val="uk-UA"/>
        </w:rPr>
        <w:t xml:space="preserve"> </w:t>
      </w:r>
      <w:r w:rsidR="00420758">
        <w:rPr>
          <w:rFonts w:ascii="Calibri" w:hAnsi="Calibri"/>
          <w:lang w:val="uk-UA"/>
        </w:rPr>
        <w:t>Великобританию</w:t>
      </w:r>
      <w:r w:rsidR="00E47722">
        <w:rPr>
          <w:rFonts w:ascii="Calibri" w:hAnsi="Calibri"/>
          <w:lang w:val="uk-UA"/>
        </w:rPr>
        <w:t xml:space="preserve"> (</w:t>
      </w:r>
      <w:r w:rsidRPr="0049257B">
        <w:rPr>
          <w:rFonts w:ascii="Calibri" w:hAnsi="Calibri"/>
          <w:b/>
          <w:lang w:val="uk-UA"/>
        </w:rPr>
        <w:t>Внимание!</w:t>
      </w:r>
      <w:r w:rsidR="00E47722">
        <w:rPr>
          <w:rFonts w:ascii="Calibri" w:hAnsi="Calibri"/>
          <w:lang w:val="uk-UA"/>
        </w:rPr>
        <w:t xml:space="preserve"> При использовании </w:t>
      </w:r>
      <w:r>
        <w:rPr>
          <w:rFonts w:ascii="Calibri" w:hAnsi="Calibri"/>
          <w:lang w:val="uk-UA"/>
        </w:rPr>
        <w:t>этого</w:t>
      </w:r>
      <w:r w:rsidR="00E47722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способа</w:t>
      </w:r>
      <w:r w:rsidR="00E47722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оплаты банками дополнительно</w:t>
      </w:r>
      <w:r w:rsidR="00E47722">
        <w:rPr>
          <w:rFonts w:ascii="Calibri" w:hAnsi="Calibri"/>
          <w:lang w:val="uk-UA"/>
        </w:rPr>
        <w:t xml:space="preserve"> взи</w:t>
      </w:r>
      <w:r>
        <w:rPr>
          <w:rFonts w:ascii="Calibri" w:hAnsi="Calibri"/>
          <w:lang w:val="uk-UA"/>
        </w:rPr>
        <w:t>мается</w:t>
      </w:r>
      <w:r w:rsidR="00E47722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комиссия за перевод</w:t>
      </w:r>
      <w:r w:rsidR="00E47722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денежных</w:t>
      </w:r>
      <w:r w:rsidR="00E47722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средств в размере до 20 евро</w:t>
      </w:r>
      <w:r>
        <w:rPr>
          <w:rFonts w:ascii="Calibri" w:hAnsi="Calibri"/>
        </w:rPr>
        <w:t>).</w:t>
      </w:r>
    </w:p>
    <w:p w:rsidR="00256F64" w:rsidRPr="003D76CA" w:rsidRDefault="00256F64" w:rsidP="00256F64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Calibri" w:hAnsi="Calibri"/>
        </w:rPr>
      </w:pPr>
      <w:r>
        <w:rPr>
          <w:rFonts w:ascii="Calibri" w:hAnsi="Calibri"/>
        </w:rPr>
        <w:t xml:space="preserve">Международная платежная система </w:t>
      </w:r>
      <w:r w:rsidR="00ED6C58">
        <w:rPr>
          <w:rFonts w:ascii="Calibri" w:hAnsi="Calibri"/>
          <w:lang w:val="en-US"/>
        </w:rPr>
        <w:t>Sk</w:t>
      </w:r>
      <w:r>
        <w:rPr>
          <w:rFonts w:ascii="Calibri" w:hAnsi="Calibri"/>
          <w:lang w:val="en-US"/>
        </w:rPr>
        <w:t>rill</w:t>
      </w:r>
      <w:r>
        <w:rPr>
          <w:rFonts w:ascii="Calibri" w:hAnsi="Calibri"/>
        </w:rPr>
        <w:t xml:space="preserve"> –</w:t>
      </w:r>
      <w:r w:rsidR="00E47722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оплата </w:t>
      </w:r>
      <w:r w:rsidRPr="003D76CA">
        <w:rPr>
          <w:rFonts w:ascii="Calibri" w:hAnsi="Calibri"/>
        </w:rPr>
        <w:t>бизнес-счет</w:t>
      </w:r>
      <w:r>
        <w:rPr>
          <w:rFonts w:ascii="Calibri" w:hAnsi="Calibri"/>
        </w:rPr>
        <w:t>а</w:t>
      </w:r>
      <w:r w:rsidRPr="003D76CA">
        <w:rPr>
          <w:rFonts w:ascii="Calibri" w:hAnsi="Calibri"/>
        </w:rPr>
        <w:t xml:space="preserve"> организации в </w:t>
      </w:r>
      <w:r w:rsidR="00ED6C58">
        <w:rPr>
          <w:rFonts w:ascii="Calibri" w:hAnsi="Calibri"/>
          <w:lang w:val="en-US"/>
        </w:rPr>
        <w:t>Sk</w:t>
      </w:r>
      <w:r>
        <w:rPr>
          <w:rFonts w:ascii="Calibri" w:hAnsi="Calibri"/>
          <w:lang w:val="en-US"/>
        </w:rPr>
        <w:t>rill</w:t>
      </w:r>
      <w:r>
        <w:rPr>
          <w:rFonts w:ascii="Calibri" w:hAnsi="Calibri"/>
        </w:rPr>
        <w:t>.</w:t>
      </w:r>
    </w:p>
    <w:p w:rsidR="00256F64" w:rsidRDefault="00256F64" w:rsidP="00256F64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Calibri" w:hAnsi="Calibri"/>
        </w:rPr>
      </w:pPr>
      <w:r>
        <w:rPr>
          <w:rFonts w:ascii="Calibri" w:hAnsi="Calibri"/>
        </w:rPr>
        <w:t xml:space="preserve">Международная платежная система </w:t>
      </w:r>
      <w:r>
        <w:rPr>
          <w:rFonts w:ascii="Calibri" w:hAnsi="Calibri"/>
          <w:lang w:val="en-US"/>
        </w:rPr>
        <w:t>WebMoney</w:t>
      </w:r>
      <w:r>
        <w:rPr>
          <w:rFonts w:ascii="Calibri" w:hAnsi="Calibri"/>
        </w:rPr>
        <w:t xml:space="preserve"> – оплата лицевого </w:t>
      </w:r>
      <w:r w:rsidRPr="003D76CA">
        <w:rPr>
          <w:rFonts w:ascii="Calibri" w:hAnsi="Calibri"/>
        </w:rPr>
        <w:t>счет</w:t>
      </w:r>
      <w:r>
        <w:rPr>
          <w:rFonts w:ascii="Calibri" w:hAnsi="Calibri"/>
        </w:rPr>
        <w:t>а</w:t>
      </w:r>
      <w:r w:rsidRPr="003D76CA">
        <w:rPr>
          <w:rFonts w:ascii="Calibri" w:hAnsi="Calibri"/>
        </w:rPr>
        <w:t xml:space="preserve"> организации</w:t>
      </w:r>
      <w:r>
        <w:rPr>
          <w:rFonts w:ascii="Calibri" w:hAnsi="Calibri"/>
        </w:rPr>
        <w:t xml:space="preserve"> в </w:t>
      </w:r>
      <w:r>
        <w:rPr>
          <w:rFonts w:ascii="Calibri" w:hAnsi="Calibri"/>
          <w:lang w:val="en-US"/>
        </w:rPr>
        <w:t>WebMoney</w:t>
      </w:r>
      <w:r w:rsidRPr="008F0A86">
        <w:rPr>
          <w:rFonts w:ascii="Calibri" w:hAnsi="Calibri"/>
        </w:rPr>
        <w:t>.</w:t>
      </w:r>
    </w:p>
    <w:p w:rsidR="00215D40" w:rsidRDefault="00215D40" w:rsidP="00215D40">
      <w:pPr>
        <w:numPr>
          <w:ilvl w:val="0"/>
          <w:numId w:val="3"/>
        </w:numPr>
        <w:spacing w:line="276" w:lineRule="auto"/>
        <w:jc w:val="both"/>
        <w:rPr>
          <w:rFonts w:ascii="Calibri" w:hAnsi="Calibri"/>
        </w:rPr>
      </w:pPr>
      <w:r w:rsidRPr="00215D40">
        <w:rPr>
          <w:rFonts w:ascii="Calibri" w:hAnsi="Calibri"/>
        </w:rPr>
        <w:t xml:space="preserve">Оплата возможна как </w:t>
      </w:r>
      <w:r>
        <w:rPr>
          <w:rFonts w:ascii="Calibri" w:hAnsi="Calibri"/>
        </w:rPr>
        <w:t>в евро так и в долларах США</w:t>
      </w:r>
      <w:r w:rsidR="00ED6C58">
        <w:rPr>
          <w:rFonts w:ascii="Calibri" w:hAnsi="Calibri"/>
        </w:rPr>
        <w:t xml:space="preserve"> или российских рублях</w:t>
      </w:r>
      <w:r w:rsidRPr="00215D40">
        <w:rPr>
          <w:rFonts w:ascii="Calibri" w:hAnsi="Calibri"/>
        </w:rPr>
        <w:t>.</w:t>
      </w:r>
    </w:p>
    <w:p w:rsidR="00256F64" w:rsidRPr="00D64E40" w:rsidRDefault="00256F64" w:rsidP="00BA0A51">
      <w:pPr>
        <w:rPr>
          <w:rFonts w:ascii="Calibri" w:hAnsi="Calibri"/>
        </w:rPr>
      </w:pPr>
    </w:p>
    <w:p w:rsidR="00F21B8C" w:rsidRDefault="00F21B8C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  <w:bookmarkStart w:id="0" w:name="_GoBack"/>
      <w:bookmarkEnd w:id="0"/>
    </w:p>
    <w:p w:rsidR="00F21B8C" w:rsidRDefault="00F21B8C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F21B8C" w:rsidRDefault="00F21B8C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F148D1" w:rsidRDefault="00F148D1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F148D1" w:rsidRDefault="00F148D1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F148D1" w:rsidRDefault="00F148D1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F148D1" w:rsidRDefault="00F148D1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F148D1" w:rsidRDefault="00F148D1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F148D1" w:rsidRDefault="00F148D1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C71FF2" w:rsidRPr="00D448F1" w:rsidRDefault="00C71FF2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lastRenderedPageBreak/>
        <w:t>К тексту статьи необходимо прислать сведения об авторе по следующей форме: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000"/>
      </w:tblPr>
      <w:tblGrid>
        <w:gridCol w:w="6185"/>
        <w:gridCol w:w="1694"/>
        <w:gridCol w:w="1727"/>
      </w:tblGrid>
      <w:tr w:rsidR="00C71FF2" w:rsidRPr="008463FD" w:rsidTr="008A07C7">
        <w:trPr>
          <w:trHeight w:val="187"/>
        </w:trPr>
        <w:tc>
          <w:tcPr>
            <w:tcW w:w="6185" w:type="dxa"/>
            <w:shd w:val="clear" w:color="auto" w:fill="808080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  <w:b/>
                <w:i/>
                <w:color w:val="FFFFFF"/>
              </w:rPr>
            </w:pPr>
            <w:r w:rsidRPr="00D448F1">
              <w:rPr>
                <w:rFonts w:ascii="Calibri" w:hAnsi="Calibri"/>
                <w:b/>
                <w:i/>
                <w:color w:val="FFFFFF"/>
              </w:rPr>
              <w:t>Тип издания</w:t>
            </w:r>
          </w:p>
        </w:tc>
        <w:tc>
          <w:tcPr>
            <w:tcW w:w="3421" w:type="dxa"/>
            <w:gridSpan w:val="2"/>
            <w:shd w:val="clear" w:color="auto" w:fill="808080"/>
          </w:tcPr>
          <w:p w:rsidR="00C71FF2" w:rsidRPr="00F21B8C" w:rsidRDefault="00F148D1" w:rsidP="00F21B8C">
            <w:pPr>
              <w:jc w:val="center"/>
              <w:rPr>
                <w:b/>
                <w:color w:val="FFFFFF"/>
                <w:lang w:val="en-US"/>
              </w:rPr>
            </w:pPr>
            <w:r w:rsidRPr="00F64DB8">
              <w:rPr>
                <w:color w:val="984806"/>
                <w:lang w:val="en-US"/>
              </w:rPr>
              <w:t>«</w:t>
            </w:r>
            <w:r>
              <w:rPr>
                <w:color w:val="984806"/>
                <w:lang w:val="en-US"/>
              </w:rPr>
              <w:t>London Review</w:t>
            </w:r>
            <w:r w:rsidRPr="00F64DB8">
              <w:rPr>
                <w:color w:val="984806"/>
                <w:lang w:val="en-US"/>
              </w:rPr>
              <w:t xml:space="preserve"> of Education and Science»,</w:t>
            </w:r>
            <w:r>
              <w:rPr>
                <w:color w:val="FF0000"/>
                <w:lang w:val="en-US"/>
              </w:rPr>
              <w:t>№2(18</w:t>
            </w:r>
            <w:r w:rsidRPr="00F64DB8">
              <w:rPr>
                <w:color w:val="FF0000"/>
                <w:lang w:val="en-US"/>
              </w:rPr>
              <w:t>),  July-December  2015</w:t>
            </w:r>
          </w:p>
        </w:tc>
      </w:tr>
      <w:tr w:rsidR="00C71FF2" w:rsidRPr="00D448F1" w:rsidTr="008A07C7">
        <w:trPr>
          <w:trHeight w:val="294"/>
        </w:trPr>
        <w:tc>
          <w:tcPr>
            <w:tcW w:w="6185" w:type="dxa"/>
            <w:shd w:val="pct20" w:color="000000" w:fill="FFFFFF"/>
          </w:tcPr>
          <w:p w:rsidR="00C71FF2" w:rsidRPr="00A83C8B" w:rsidRDefault="00C71FF2" w:rsidP="008A07C7">
            <w:pPr>
              <w:jc w:val="both"/>
              <w:rPr>
                <w:rFonts w:ascii="Calibri" w:hAnsi="Calibri"/>
                <w:lang w:val="en-US"/>
              </w:rPr>
            </w:pP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Русский язык</w:t>
            </w:r>
          </w:p>
        </w:tc>
        <w:tc>
          <w:tcPr>
            <w:tcW w:w="1727" w:type="dxa"/>
            <w:shd w:val="pct20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Перевод на английский язык</w:t>
            </w:r>
          </w:p>
        </w:tc>
      </w:tr>
      <w:tr w:rsidR="00C71FF2" w:rsidRPr="00D448F1" w:rsidTr="008A07C7">
        <w:trPr>
          <w:trHeight w:val="213"/>
        </w:trPr>
        <w:tc>
          <w:tcPr>
            <w:tcW w:w="6185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Фамилия, имя, отчество автора</w:t>
            </w:r>
          </w:p>
        </w:tc>
        <w:tc>
          <w:tcPr>
            <w:tcW w:w="1694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5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  <w:b/>
              </w:rPr>
            </w:pPr>
            <w:r w:rsidRPr="00D448F1">
              <w:rPr>
                <w:rFonts w:ascii="Calibri" w:hAnsi="Calibri"/>
                <w:b/>
              </w:rPr>
              <w:t>необходимо</w:t>
            </w:r>
          </w:p>
        </w:tc>
      </w:tr>
      <w:tr w:rsidR="00C71FF2" w:rsidRPr="00D448F1" w:rsidTr="008A07C7">
        <w:trPr>
          <w:trHeight w:val="196"/>
        </w:trPr>
        <w:tc>
          <w:tcPr>
            <w:tcW w:w="6185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Название статьи</w:t>
            </w: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20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  <w:b/>
              </w:rPr>
            </w:pPr>
            <w:r w:rsidRPr="00D448F1">
              <w:rPr>
                <w:rFonts w:ascii="Calibri" w:hAnsi="Calibri"/>
                <w:b/>
              </w:rPr>
              <w:t>необходимо</w:t>
            </w:r>
          </w:p>
        </w:tc>
      </w:tr>
      <w:tr w:rsidR="00C71FF2" w:rsidRPr="00D448F1" w:rsidTr="008A07C7">
        <w:trPr>
          <w:trHeight w:val="130"/>
        </w:trPr>
        <w:tc>
          <w:tcPr>
            <w:tcW w:w="6185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Тематическая рубрика статьи </w:t>
            </w:r>
          </w:p>
        </w:tc>
        <w:tc>
          <w:tcPr>
            <w:tcW w:w="1694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5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не</w:t>
            </w:r>
            <w:r w:rsidR="00DE53EF">
              <w:rPr>
                <w:rFonts w:ascii="Calibri" w:hAnsi="Calibri"/>
              </w:rPr>
              <w:t>обходимо</w:t>
            </w:r>
          </w:p>
        </w:tc>
      </w:tr>
      <w:tr w:rsidR="00C71FF2" w:rsidRPr="00D448F1" w:rsidTr="008A07C7">
        <w:trPr>
          <w:trHeight w:val="130"/>
        </w:trPr>
        <w:tc>
          <w:tcPr>
            <w:tcW w:w="6185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Место работы или учебы, должность</w:t>
            </w: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20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 возможности</w:t>
            </w:r>
          </w:p>
        </w:tc>
      </w:tr>
      <w:tr w:rsidR="00C71FF2" w:rsidRPr="00D448F1" w:rsidTr="008A07C7">
        <w:trPr>
          <w:trHeight w:val="130"/>
        </w:trPr>
        <w:tc>
          <w:tcPr>
            <w:tcW w:w="6185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Ученая степень, ученое звание</w:t>
            </w:r>
          </w:p>
        </w:tc>
        <w:tc>
          <w:tcPr>
            <w:tcW w:w="1694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5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 возможности</w:t>
            </w:r>
          </w:p>
        </w:tc>
      </w:tr>
      <w:tr w:rsidR="00C71FF2" w:rsidRPr="00D448F1" w:rsidTr="008A07C7">
        <w:trPr>
          <w:trHeight w:val="230"/>
        </w:trPr>
        <w:tc>
          <w:tcPr>
            <w:tcW w:w="6185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Контактный телефон и </w:t>
            </w:r>
            <w:r w:rsidRPr="00D448F1">
              <w:rPr>
                <w:rFonts w:ascii="Calibri" w:hAnsi="Calibri"/>
                <w:b/>
                <w:u w:val="single"/>
              </w:rPr>
              <w:t>адрес электронной почты</w:t>
            </w: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vMerge w:val="restart"/>
            <w:shd w:val="pct20" w:color="000000" w:fill="FFFFFF"/>
          </w:tcPr>
          <w:p w:rsidR="00C71FF2" w:rsidRDefault="00C71FF2" w:rsidP="008A07C7">
            <w:pPr>
              <w:jc w:val="center"/>
              <w:rPr>
                <w:rFonts w:ascii="Calibri" w:hAnsi="Calibri"/>
                <w:b/>
              </w:rPr>
            </w:pPr>
          </w:p>
          <w:p w:rsidR="00C71FF2" w:rsidRDefault="00C71FF2" w:rsidP="008A07C7">
            <w:pPr>
              <w:jc w:val="center"/>
              <w:rPr>
                <w:rFonts w:ascii="Calibri" w:hAnsi="Calibri"/>
                <w:b/>
              </w:rPr>
            </w:pPr>
          </w:p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  <w:b/>
              </w:rPr>
              <w:t>необходимо</w:t>
            </w:r>
          </w:p>
        </w:tc>
      </w:tr>
      <w:tr w:rsidR="00C71FF2" w:rsidRPr="00D448F1" w:rsidTr="008A07C7">
        <w:trPr>
          <w:trHeight w:val="265"/>
        </w:trPr>
        <w:tc>
          <w:tcPr>
            <w:tcW w:w="6185" w:type="dxa"/>
            <w:shd w:val="pct5" w:color="000000" w:fill="FFFFFF"/>
          </w:tcPr>
          <w:p w:rsidR="00C71FF2" w:rsidRPr="00D448F1" w:rsidRDefault="00C71FF2" w:rsidP="00420758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Количество экземпляров журнала</w:t>
            </w:r>
          </w:p>
        </w:tc>
        <w:tc>
          <w:tcPr>
            <w:tcW w:w="1694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vMerge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</w:tr>
      <w:tr w:rsidR="00C71FF2" w:rsidRPr="00D448F1" w:rsidTr="008A07C7">
        <w:trPr>
          <w:trHeight w:val="265"/>
        </w:trPr>
        <w:tc>
          <w:tcPr>
            <w:tcW w:w="6185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  <w:b/>
                <w:u w:val="single"/>
              </w:rPr>
              <w:t>Домашний</w:t>
            </w:r>
            <w:r w:rsidRPr="00D448F1">
              <w:rPr>
                <w:rFonts w:ascii="Calibri" w:hAnsi="Calibri"/>
              </w:rPr>
              <w:t xml:space="preserve"> почтовый адрес с индексом для отправки издания.</w:t>
            </w:r>
          </w:p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После адреса – </w:t>
            </w:r>
            <w:r w:rsidRPr="00D448F1">
              <w:rPr>
                <w:rFonts w:ascii="Calibri" w:hAnsi="Calibri"/>
                <w:b/>
                <w:u w:val="single"/>
              </w:rPr>
              <w:t>ФИО получателя бандероли</w:t>
            </w: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vMerge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</w:tr>
    </w:tbl>
    <w:p w:rsidR="00C71FF2" w:rsidRDefault="00C71FF2" w:rsidP="00C71FF2">
      <w:pPr>
        <w:jc w:val="both"/>
        <w:rPr>
          <w:rFonts w:ascii="Calibri" w:hAnsi="Calibri"/>
        </w:rPr>
      </w:pPr>
    </w:p>
    <w:p w:rsidR="00C71FF2" w:rsidRPr="00D448F1" w:rsidRDefault="00C71FF2" w:rsidP="00C71FF2">
      <w:pPr>
        <w:jc w:val="both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t>Общие требования к оформлению статей и сведений об авторе</w:t>
      </w:r>
    </w:p>
    <w:tbl>
      <w:tblPr>
        <w:tblW w:w="4874" w:type="pct"/>
        <w:tblBorders>
          <w:insideH w:val="single" w:sz="18" w:space="0" w:color="FFFFFF"/>
          <w:insideV w:val="single" w:sz="18" w:space="0" w:color="FFFFFF"/>
        </w:tblBorders>
        <w:tblLook w:val="01E0"/>
      </w:tblPr>
      <w:tblGrid>
        <w:gridCol w:w="3044"/>
        <w:gridCol w:w="6562"/>
      </w:tblGrid>
      <w:tr w:rsidR="00C71FF2" w:rsidRPr="00D448F1" w:rsidTr="008A07C7">
        <w:trPr>
          <w:trHeight w:val="719"/>
        </w:trPr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rPr>
                <w:rFonts w:ascii="Calibri" w:hAnsi="Calibri"/>
                <w:b/>
                <w:bCs/>
              </w:rPr>
            </w:pPr>
            <w:r w:rsidRPr="00D448F1">
              <w:rPr>
                <w:rFonts w:ascii="Calibri" w:hAnsi="Calibri"/>
                <w:b/>
                <w:bCs/>
              </w:rPr>
              <w:t>Название файла со сведениями об авторе (</w:t>
            </w:r>
            <w:r w:rsidRPr="00D448F1">
              <w:rPr>
                <w:rFonts w:ascii="Calibri" w:hAnsi="Calibri"/>
                <w:bCs/>
              </w:rPr>
              <w:t>заявка на публикацию)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rPr>
                <w:rFonts w:ascii="Calibri" w:hAnsi="Calibri"/>
                <w:b/>
                <w:bCs/>
              </w:rPr>
            </w:pPr>
            <w:r w:rsidRPr="00D448F1">
              <w:rPr>
                <w:rFonts w:ascii="Calibri" w:hAnsi="Calibri"/>
                <w:bCs/>
              </w:rPr>
              <w:t>Отдельный файл</w:t>
            </w:r>
            <w:r w:rsidRPr="00D448F1">
              <w:rPr>
                <w:rFonts w:ascii="Calibri" w:hAnsi="Calibri"/>
                <w:b/>
                <w:bCs/>
              </w:rPr>
              <w:t xml:space="preserve"> с названием «Заявка – Фамилия автора» </w:t>
            </w:r>
          </w:p>
          <w:p w:rsidR="00C71FF2" w:rsidRPr="00D448F1" w:rsidRDefault="00C71FF2" w:rsidP="008A07C7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D448F1">
              <w:rPr>
                <w:rFonts w:ascii="Calibri" w:hAnsi="Calibri"/>
                <w:b/>
                <w:bCs/>
                <w:i/>
                <w:sz w:val="20"/>
                <w:szCs w:val="20"/>
              </w:rPr>
              <w:t>(например, Заявка –</w:t>
            </w:r>
            <w:r w:rsidRPr="00373793">
              <w:rPr>
                <w:rFonts w:ascii="Calibri" w:hAnsi="Calibri"/>
                <w:b/>
                <w:i/>
                <w:sz w:val="20"/>
                <w:szCs w:val="20"/>
              </w:rPr>
              <w:t>Иванов</w:t>
            </w:r>
            <w:r w:rsidRPr="00D448F1">
              <w:rPr>
                <w:rFonts w:ascii="Calibri" w:hAnsi="Calibri"/>
                <w:b/>
                <w:bCs/>
                <w:i/>
                <w:sz w:val="20"/>
                <w:szCs w:val="20"/>
              </w:rPr>
              <w:t>)</w:t>
            </w:r>
          </w:p>
        </w:tc>
      </w:tr>
      <w:tr w:rsidR="00C71FF2" w:rsidRPr="00D448F1" w:rsidTr="008A07C7">
        <w:trPr>
          <w:trHeight w:val="336"/>
        </w:trPr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Название файла со</w:t>
            </w:r>
            <w:r w:rsidRPr="00D448F1">
              <w:rPr>
                <w:rFonts w:ascii="Calibri" w:hAnsi="Calibri"/>
                <w:b/>
              </w:rPr>
              <w:t xml:space="preserve"> статьей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  <w:b/>
              </w:rPr>
              <w:t>Отдельный файл</w:t>
            </w:r>
            <w:r w:rsidRPr="00D448F1">
              <w:rPr>
                <w:rFonts w:ascii="Calibri" w:hAnsi="Calibri"/>
              </w:rPr>
              <w:t xml:space="preserve"> с названием «Название рубрики статьи – Фамилия автора»</w:t>
            </w:r>
          </w:p>
          <w:p w:rsidR="00C71FF2" w:rsidRPr="00D448F1" w:rsidRDefault="00C71FF2" w:rsidP="008A07C7">
            <w:pPr>
              <w:rPr>
                <w:rFonts w:ascii="Calibri" w:hAnsi="Calibri"/>
                <w:i/>
              </w:rPr>
            </w:pPr>
            <w:r w:rsidRPr="00D448F1">
              <w:rPr>
                <w:rFonts w:ascii="Calibri" w:hAnsi="Calibri"/>
                <w:i/>
                <w:sz w:val="20"/>
                <w:szCs w:val="20"/>
              </w:rPr>
              <w:t>(например, «</w:t>
            </w:r>
            <w:r>
              <w:rPr>
                <w:rFonts w:ascii="Calibri" w:hAnsi="Calibri"/>
                <w:i/>
                <w:sz w:val="20"/>
                <w:szCs w:val="20"/>
              </w:rPr>
              <w:t>История–Иванов</w:t>
            </w:r>
            <w:r w:rsidRPr="00D448F1">
              <w:rPr>
                <w:rFonts w:ascii="Calibri" w:hAnsi="Calibri"/>
                <w:i/>
                <w:sz w:val="20"/>
                <w:szCs w:val="20"/>
              </w:rPr>
              <w:t>»)</w:t>
            </w:r>
          </w:p>
        </w:tc>
      </w:tr>
      <w:tr w:rsidR="00C71FF2" w:rsidRPr="00D448F1" w:rsidTr="008A07C7">
        <w:trPr>
          <w:trHeight w:val="264"/>
        </w:trPr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Тип файлов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  <w:lang w:val="en-US"/>
              </w:rPr>
              <w:t>MicrosoftWord</w:t>
            </w:r>
            <w:r w:rsidRPr="00D448F1">
              <w:rPr>
                <w:rFonts w:ascii="Calibri" w:hAnsi="Calibri"/>
              </w:rPr>
              <w:t xml:space="preserve"> 97-20</w:t>
            </w:r>
            <w:r w:rsidRPr="00D448F1">
              <w:rPr>
                <w:rFonts w:ascii="Calibri" w:hAnsi="Calibri"/>
                <w:lang w:val="en-US"/>
              </w:rPr>
              <w:t>1</w:t>
            </w:r>
            <w:r w:rsidRPr="00D448F1">
              <w:rPr>
                <w:rFonts w:ascii="Calibri" w:hAnsi="Calibri"/>
              </w:rPr>
              <w:t>3 (</w:t>
            </w:r>
            <w:r w:rsidRPr="00D448F1">
              <w:rPr>
                <w:rFonts w:ascii="Calibri" w:hAnsi="Calibri"/>
                <w:lang w:val="en-US"/>
              </w:rPr>
              <w:t>doc</w:t>
            </w:r>
            <w:r w:rsidRPr="00D448F1">
              <w:rPr>
                <w:rFonts w:ascii="Calibri" w:hAnsi="Calibri"/>
              </w:rPr>
              <w:t xml:space="preserve">, </w:t>
            </w:r>
            <w:r w:rsidRPr="00D448F1">
              <w:rPr>
                <w:rFonts w:ascii="Calibri" w:hAnsi="Calibri"/>
                <w:lang w:val="en-US"/>
              </w:rPr>
              <w:t>rtf</w:t>
            </w:r>
            <w:r w:rsidRPr="00D448F1">
              <w:rPr>
                <w:rFonts w:ascii="Calibri" w:hAnsi="Calibri"/>
              </w:rPr>
              <w:t>)</w:t>
            </w:r>
          </w:p>
        </w:tc>
      </w:tr>
      <w:tr w:rsidR="00C71FF2" w:rsidRPr="00D448F1" w:rsidTr="008A07C7">
        <w:trPr>
          <w:trHeight w:val="252"/>
        </w:trPr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Размер листа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А4</w:t>
            </w:r>
          </w:p>
        </w:tc>
      </w:tr>
      <w:tr w:rsidR="00C71FF2" w:rsidRPr="00D448F1" w:rsidTr="008A07C7"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Поля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верхнее и нижнее -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D448F1">
                <w:rPr>
                  <w:rFonts w:ascii="Calibri" w:hAnsi="Calibri"/>
                </w:rPr>
                <w:t>2 см</w:t>
              </w:r>
            </w:smartTag>
            <w:r w:rsidRPr="00D448F1">
              <w:rPr>
                <w:rFonts w:ascii="Calibri" w:hAnsi="Calibri"/>
              </w:rPr>
              <w:t xml:space="preserve">, левое -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D448F1">
                <w:rPr>
                  <w:rFonts w:ascii="Calibri" w:hAnsi="Calibri"/>
                </w:rPr>
                <w:t>3 см</w:t>
              </w:r>
            </w:smartTag>
            <w:r w:rsidRPr="00D448F1">
              <w:rPr>
                <w:rFonts w:ascii="Calibri" w:hAnsi="Calibri"/>
              </w:rPr>
              <w:t xml:space="preserve">, правое - </w:t>
            </w:r>
            <w:smartTag w:uri="urn:schemas-microsoft-com:office:smarttags" w:element="metricconverter">
              <w:smartTagPr>
                <w:attr w:name="ProductID" w:val="1,5 см"/>
              </w:smartTagPr>
              <w:r w:rsidRPr="00D448F1">
                <w:rPr>
                  <w:rFonts w:ascii="Calibri" w:hAnsi="Calibri"/>
                </w:rPr>
                <w:t>1,5 см</w:t>
              </w:r>
            </w:smartTag>
          </w:p>
        </w:tc>
      </w:tr>
      <w:tr w:rsidR="00C71FF2" w:rsidRPr="00372885" w:rsidTr="008A07C7"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Шрифт</w:t>
            </w:r>
          </w:p>
        </w:tc>
        <w:tc>
          <w:tcPr>
            <w:tcW w:w="3155" w:type="pct"/>
            <w:shd w:val="pct5" w:color="000000" w:fill="FFFFFF"/>
          </w:tcPr>
          <w:p w:rsidR="00C71FF2" w:rsidRPr="00DE53EF" w:rsidRDefault="000C67E6" w:rsidP="008A07C7">
            <w:pPr>
              <w:jc w:val="both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</w:rPr>
              <w:t>Arial</w:t>
            </w:r>
            <w:r w:rsidR="00DE53EF" w:rsidRPr="00DE53EF">
              <w:rPr>
                <w:rFonts w:ascii="Calibri" w:hAnsi="Calibri"/>
                <w:lang w:val="en-US"/>
              </w:rPr>
              <w:t xml:space="preserve">, </w:t>
            </w:r>
            <w:r w:rsidR="00DE53EF">
              <w:rPr>
                <w:rFonts w:ascii="Calibri" w:hAnsi="Calibri"/>
              </w:rPr>
              <w:t>кегль</w:t>
            </w:r>
            <w:r w:rsidR="00DE53EF" w:rsidRPr="00DE53EF">
              <w:rPr>
                <w:rFonts w:ascii="Calibri" w:hAnsi="Calibri"/>
                <w:lang w:val="en-US"/>
              </w:rPr>
              <w:t xml:space="preserve"> 14, </w:t>
            </w:r>
            <w:r w:rsidR="00DE53EF">
              <w:rPr>
                <w:rFonts w:ascii="Calibri" w:hAnsi="Calibri"/>
              </w:rPr>
              <w:t>интервал</w:t>
            </w:r>
            <w:r w:rsidR="00DE53EF" w:rsidRPr="00DE53EF">
              <w:rPr>
                <w:rFonts w:ascii="Calibri" w:hAnsi="Calibri"/>
                <w:lang w:val="en-US"/>
              </w:rPr>
              <w:t xml:space="preserve"> 1,5</w:t>
            </w:r>
          </w:p>
        </w:tc>
      </w:tr>
      <w:tr w:rsidR="00C71FF2" w:rsidRPr="00D448F1" w:rsidTr="008A07C7"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Выравнивание текста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 ширине</w:t>
            </w:r>
          </w:p>
        </w:tc>
      </w:tr>
      <w:tr w:rsidR="00C71FF2" w:rsidRPr="00D448F1" w:rsidTr="008A07C7"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Абзац (отступ)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smartTag w:uri="urn:schemas-microsoft-com:office:smarttags" w:element="metricconverter">
              <w:smartTagPr>
                <w:attr w:name="ProductID" w:val="1,25 см"/>
              </w:smartTagPr>
              <w:r w:rsidRPr="00D448F1">
                <w:rPr>
                  <w:rFonts w:ascii="Calibri" w:hAnsi="Calibri"/>
                </w:rPr>
                <w:t>1,25 см</w:t>
              </w:r>
            </w:smartTag>
            <w:r w:rsidRPr="00D448F1">
              <w:rPr>
                <w:rFonts w:ascii="Calibri" w:hAnsi="Calibri"/>
              </w:rPr>
              <w:t>.</w:t>
            </w:r>
          </w:p>
        </w:tc>
      </w:tr>
      <w:tr w:rsidR="00C71FF2" w:rsidRPr="00D448F1" w:rsidTr="008A07C7">
        <w:trPr>
          <w:trHeight w:val="225"/>
        </w:trPr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Нумерация страниц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не ведется</w:t>
            </w:r>
          </w:p>
        </w:tc>
      </w:tr>
      <w:tr w:rsidR="00C71FF2" w:rsidRPr="00D448F1" w:rsidTr="008A07C7">
        <w:trPr>
          <w:trHeight w:val="258"/>
        </w:trPr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Аннотация статьи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Перед основным текстом располагается аннотация статьи, объем – 2-3 предложения. Также высылается перевод аннотации на английский язык.</w:t>
            </w:r>
          </w:p>
        </w:tc>
      </w:tr>
      <w:tr w:rsidR="00C71FF2" w:rsidRPr="00D448F1" w:rsidTr="008A07C7">
        <w:trPr>
          <w:trHeight w:val="312"/>
        </w:trPr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Список ключевых слов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После аннотации помещаются ключевые слова, характеризующие статью, до 8 слов. Также высылается перевод ключевых слов на английский язык.</w:t>
            </w:r>
          </w:p>
        </w:tc>
      </w:tr>
      <w:tr w:rsidR="00C71FF2" w:rsidRPr="00D448F1" w:rsidTr="008A07C7">
        <w:trPr>
          <w:trHeight w:val="1780"/>
        </w:trPr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ED02A6">
              <w:rPr>
                <w:rFonts w:ascii="Calibri" w:hAnsi="Calibri"/>
              </w:rPr>
              <w:lastRenderedPageBreak/>
              <w:t>Оформление списка литературы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836C68">
              <w:rPr>
                <w:rStyle w:val="hps"/>
                <w:rFonts w:ascii="Calibri" w:hAnsi="Calibri"/>
                <w:color w:val="222222"/>
              </w:rPr>
              <w:t>Литератураподаетсявпоследовательностиразмещенияссылок настраницах текста</w:t>
            </w:r>
            <w:r w:rsidRPr="00836C68">
              <w:rPr>
                <w:rFonts w:ascii="Calibri" w:hAnsi="Calibri"/>
                <w:color w:val="222222"/>
              </w:rPr>
              <w:t xml:space="preserve">, </w:t>
            </w:r>
            <w:r w:rsidRPr="00836C68">
              <w:rPr>
                <w:rFonts w:ascii="Calibri" w:hAnsi="Calibri"/>
              </w:rPr>
              <w:t xml:space="preserve">помещается в конце статьи и нумеруется. Пример оформления см. в </w:t>
            </w:r>
            <w:r w:rsidRPr="00836C68">
              <w:rPr>
                <w:rFonts w:ascii="Calibri" w:hAnsi="Calibri"/>
                <w:b/>
              </w:rPr>
              <w:t>Приложении 1</w:t>
            </w:r>
            <w:r w:rsidRPr="00836C68">
              <w:rPr>
                <w:rFonts w:ascii="Calibri" w:hAnsi="Calibri"/>
              </w:rPr>
              <w:t>.</w:t>
            </w:r>
          </w:p>
        </w:tc>
      </w:tr>
      <w:tr w:rsidR="00C71FF2" w:rsidRPr="00D448F1" w:rsidTr="008A07C7"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Рисунки </w:t>
            </w:r>
            <w:r w:rsidRPr="00D448F1">
              <w:rPr>
                <w:rFonts w:ascii="Calibri" w:hAnsi="Calibri"/>
                <w:lang w:val="en-US"/>
              </w:rPr>
              <w:t>/</w:t>
            </w:r>
            <w:r w:rsidRPr="00D448F1">
              <w:rPr>
                <w:rFonts w:ascii="Calibri" w:hAnsi="Calibri"/>
              </w:rPr>
              <w:t xml:space="preserve"> диаграммы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Черно-белые, внедрены в текст</w:t>
            </w:r>
          </w:p>
        </w:tc>
      </w:tr>
      <w:tr w:rsidR="00C71FF2" w:rsidRPr="00D448F1" w:rsidTr="008A07C7"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Формулы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Созданные во встроенном редакторе формул </w:t>
            </w:r>
            <w:r w:rsidRPr="00D448F1">
              <w:rPr>
                <w:rFonts w:ascii="Calibri" w:hAnsi="Calibri"/>
                <w:lang w:val="en-US"/>
              </w:rPr>
              <w:t>Word</w:t>
            </w:r>
          </w:p>
        </w:tc>
      </w:tr>
      <w:tr w:rsidR="00C71FF2" w:rsidRPr="00D448F1" w:rsidTr="008A07C7"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Объем статьи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BA0A51" w:rsidP="008A07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 8</w:t>
            </w:r>
            <w:r w:rsidR="00C71FF2" w:rsidRPr="00D448F1">
              <w:rPr>
                <w:rFonts w:ascii="Calibri" w:hAnsi="Calibri"/>
              </w:rPr>
              <w:t xml:space="preserve"> страниц и более</w:t>
            </w:r>
          </w:p>
          <w:p w:rsidR="00C71FF2" w:rsidRPr="00D448F1" w:rsidRDefault="00C71FF2" w:rsidP="008A07C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C71FF2" w:rsidRDefault="00C71FF2" w:rsidP="00C71FF2">
      <w:pPr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C71FF2" w:rsidRPr="00E72F91" w:rsidRDefault="00C71FF2" w:rsidP="00C71FF2">
      <w:pPr>
        <w:spacing w:before="120"/>
        <w:jc w:val="both"/>
        <w:rPr>
          <w:rFonts w:ascii="Calibri" w:hAnsi="Calibri"/>
          <w:b/>
          <w:color w:val="385C01"/>
          <w:lang w:val="en-US"/>
        </w:rPr>
      </w:pPr>
      <w:r w:rsidRPr="00D448F1">
        <w:rPr>
          <w:rFonts w:ascii="Calibri" w:hAnsi="Calibri"/>
          <w:b/>
          <w:color w:val="385C01"/>
        </w:rPr>
        <w:t>Контакты</w:t>
      </w:r>
      <w:r w:rsidRPr="00E72F91">
        <w:rPr>
          <w:rFonts w:ascii="Calibri" w:hAnsi="Calibri"/>
          <w:b/>
          <w:color w:val="385C01"/>
          <w:lang w:val="en-US"/>
        </w:rPr>
        <w:t>:</w:t>
      </w:r>
    </w:p>
    <w:p w:rsidR="00BA0A51" w:rsidRDefault="00BA0A51" w:rsidP="00BA0A51">
      <w:pPr>
        <w:shd w:val="clear" w:color="auto" w:fill="FFFFFF"/>
        <w:spacing w:before="100" w:beforeAutospacing="1" w:after="24" w:line="242" w:lineRule="atLeast"/>
        <w:jc w:val="both"/>
        <w:textAlignment w:val="top"/>
        <w:outlineLvl w:val="0"/>
        <w:rPr>
          <w:rStyle w:val="a5"/>
          <w:rFonts w:eastAsia="Calibri"/>
          <w:b/>
          <w:lang w:val="en-US"/>
        </w:rPr>
      </w:pPr>
      <w:r w:rsidRPr="00894685">
        <w:rPr>
          <w:rStyle w:val="hps"/>
          <w:b/>
          <w:lang w:val="en-US"/>
        </w:rPr>
        <w:t>InternationalAgency forDevelopmentof Culture, Education and Science</w:t>
      </w:r>
    </w:p>
    <w:p w:rsidR="00766CC7" w:rsidRPr="00E47356" w:rsidRDefault="00766CC7" w:rsidP="00766CC7">
      <w:pPr>
        <w:shd w:val="clear" w:color="auto" w:fill="FFFFFF"/>
        <w:spacing w:before="100" w:beforeAutospacing="1" w:after="24" w:line="242" w:lineRule="atLeast"/>
        <w:jc w:val="both"/>
        <w:textAlignment w:val="top"/>
        <w:outlineLvl w:val="0"/>
        <w:rPr>
          <w:b/>
          <w:lang w:val="en-US"/>
        </w:rPr>
      </w:pPr>
      <w:r w:rsidRPr="00577555">
        <w:rPr>
          <w:b/>
          <w:sz w:val="22"/>
          <w:szCs w:val="22"/>
          <w:lang w:val="en-US"/>
        </w:rPr>
        <w:t>Level 7/ 30 Collins St, Melbourne, VIC 3000, Australia</w:t>
      </w:r>
    </w:p>
    <w:p w:rsidR="00CC0BF3" w:rsidRPr="00D55553" w:rsidRDefault="00CC0BF3" w:rsidP="00BA0A51">
      <w:pPr>
        <w:rPr>
          <w:b/>
          <w:color w:val="7030A0"/>
          <w:lang w:val="en-US"/>
        </w:rPr>
      </w:pPr>
    </w:p>
    <w:p w:rsidR="00BA0A51" w:rsidRPr="00BA3027" w:rsidRDefault="00BA0A51" w:rsidP="00BA0A51">
      <w:pPr>
        <w:rPr>
          <w:b/>
          <w:color w:val="7030A0"/>
          <w:lang w:val="en-US"/>
        </w:rPr>
      </w:pPr>
      <w:r>
        <w:rPr>
          <w:b/>
          <w:color w:val="7030A0"/>
          <w:lang w:val="en-US"/>
        </w:rPr>
        <w:t>e</w:t>
      </w:r>
      <w:r w:rsidRPr="00BA3027">
        <w:rPr>
          <w:b/>
          <w:color w:val="7030A0"/>
          <w:lang w:val="en-US"/>
        </w:rPr>
        <w:t>-</w:t>
      </w:r>
      <w:r>
        <w:rPr>
          <w:b/>
          <w:color w:val="7030A0"/>
          <w:lang w:val="en-US"/>
        </w:rPr>
        <w:t>mail</w:t>
      </w:r>
      <w:r w:rsidRPr="00BA3027">
        <w:rPr>
          <w:b/>
          <w:color w:val="7030A0"/>
          <w:lang w:val="en-US"/>
        </w:rPr>
        <w:t xml:space="preserve">: </w:t>
      </w:r>
      <w:r w:rsidRPr="00894685">
        <w:rPr>
          <w:b/>
          <w:color w:val="7030A0"/>
          <w:lang w:val="en-US"/>
        </w:rPr>
        <w:t>iadces</w:t>
      </w:r>
      <w:r w:rsidRPr="00BA3027">
        <w:rPr>
          <w:b/>
          <w:color w:val="7030A0"/>
          <w:lang w:val="en-US"/>
        </w:rPr>
        <w:t>.</w:t>
      </w:r>
      <w:r w:rsidRPr="00894685">
        <w:rPr>
          <w:b/>
          <w:color w:val="7030A0"/>
          <w:lang w:val="en-US"/>
        </w:rPr>
        <w:t>agency</w:t>
      </w:r>
      <w:r w:rsidRPr="00BA3027">
        <w:rPr>
          <w:b/>
          <w:color w:val="7030A0"/>
          <w:lang w:val="en-US"/>
        </w:rPr>
        <w:t>@</w:t>
      </w:r>
      <w:r w:rsidRPr="00894685">
        <w:rPr>
          <w:b/>
          <w:color w:val="7030A0"/>
          <w:lang w:val="en-US"/>
        </w:rPr>
        <w:t>gmail</w:t>
      </w:r>
      <w:r w:rsidRPr="00BA3027">
        <w:rPr>
          <w:b/>
          <w:color w:val="7030A0"/>
          <w:lang w:val="en-US"/>
        </w:rPr>
        <w:t>.</w:t>
      </w:r>
      <w:r w:rsidRPr="00894685">
        <w:rPr>
          <w:b/>
          <w:color w:val="7030A0"/>
          <w:lang w:val="en-US"/>
        </w:rPr>
        <w:t>com</w:t>
      </w:r>
    </w:p>
    <w:p w:rsidR="00115C15" w:rsidRPr="00115C15" w:rsidRDefault="00115C15" w:rsidP="00115C15">
      <w:pPr>
        <w:spacing w:before="120" w:line="276" w:lineRule="auto"/>
        <w:jc w:val="both"/>
        <w:rPr>
          <w:b/>
          <w:color w:val="7030A0"/>
        </w:rPr>
      </w:pPr>
      <w:r>
        <w:rPr>
          <w:b/>
          <w:color w:val="7030A0"/>
          <w:lang w:val="en-US"/>
        </w:rPr>
        <w:t>www</w:t>
      </w:r>
      <w:r w:rsidRPr="00115C15">
        <w:rPr>
          <w:b/>
          <w:color w:val="7030A0"/>
        </w:rPr>
        <w:t>.</w:t>
      </w:r>
      <w:r>
        <w:rPr>
          <w:b/>
          <w:color w:val="7030A0"/>
          <w:lang w:val="en-US"/>
        </w:rPr>
        <w:t>iadces</w:t>
      </w:r>
      <w:r>
        <w:rPr>
          <w:b/>
          <w:color w:val="7030A0"/>
        </w:rPr>
        <w:t>.</w:t>
      </w:r>
      <w:r>
        <w:rPr>
          <w:b/>
          <w:color w:val="7030A0"/>
          <w:lang w:val="en-US"/>
        </w:rPr>
        <w:t>com</w:t>
      </w:r>
    </w:p>
    <w:p w:rsidR="00C71FF2" w:rsidRPr="00F21B8C" w:rsidRDefault="00C71FF2" w:rsidP="00BA0A51">
      <w:pPr>
        <w:spacing w:line="276" w:lineRule="auto"/>
        <w:jc w:val="both"/>
        <w:rPr>
          <w:rFonts w:ascii="Calibri" w:hAnsi="Calibri"/>
          <w:b/>
          <w:color w:val="3D6833"/>
        </w:rPr>
      </w:pPr>
    </w:p>
    <w:p w:rsidR="00C71FF2" w:rsidRPr="00D448F1" w:rsidRDefault="00C71FF2" w:rsidP="00C71FF2">
      <w:pPr>
        <w:jc w:val="both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t>Типовое оформление титульной страницы статьи</w:t>
      </w:r>
    </w:p>
    <w:p w:rsidR="00C71FF2" w:rsidRPr="00D448F1" w:rsidRDefault="00C71FF2" w:rsidP="00C71FF2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Если статья написана на </w:t>
      </w:r>
      <w:r w:rsidRPr="00D448F1">
        <w:rPr>
          <w:rFonts w:ascii="Calibri" w:hAnsi="Calibri"/>
          <w:b/>
        </w:rPr>
        <w:t xml:space="preserve">русском </w:t>
      </w:r>
      <w:r w:rsidR="00DE53EF">
        <w:rPr>
          <w:rFonts w:ascii="Calibri" w:hAnsi="Calibri"/>
          <w:b/>
        </w:rPr>
        <w:t xml:space="preserve">или ином </w:t>
      </w:r>
      <w:r w:rsidRPr="00D448F1">
        <w:rPr>
          <w:rFonts w:ascii="Calibri" w:hAnsi="Calibri"/>
          <w:b/>
        </w:rPr>
        <w:t>языке</w:t>
      </w:r>
      <w:r w:rsidR="00DE53EF">
        <w:rPr>
          <w:rFonts w:ascii="Calibri" w:hAnsi="Calibri"/>
          <w:b/>
        </w:rPr>
        <w:t xml:space="preserve"> (кроме английского)</w:t>
      </w:r>
      <w:r w:rsidRPr="00D448F1">
        <w:rPr>
          <w:rFonts w:ascii="Calibri" w:hAnsi="Calibri"/>
        </w:rPr>
        <w:t xml:space="preserve">, то сначала располагаются блоки «Информация об авторе – Заголовок – Аннотация - Ключевые слова», переведенные на английский язык. </w:t>
      </w:r>
    </w:p>
    <w:p w:rsidR="00C71FF2" w:rsidRPr="00D448F1" w:rsidRDefault="00C71FF2" w:rsidP="00C71FF2">
      <w:pPr>
        <w:jc w:val="both"/>
        <w:rPr>
          <w:rFonts w:ascii="Calibri" w:hAnsi="Calibri"/>
        </w:rPr>
      </w:pPr>
    </w:p>
    <w:p w:rsidR="00C71FF2" w:rsidRPr="00DC31E3" w:rsidRDefault="00C71FF2" w:rsidP="00DC31E3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Если статья написана на </w:t>
      </w:r>
      <w:r w:rsidRPr="00D448F1">
        <w:rPr>
          <w:rFonts w:ascii="Calibri" w:hAnsi="Calibri"/>
          <w:b/>
        </w:rPr>
        <w:t>английском языке</w:t>
      </w:r>
      <w:r w:rsidRPr="00D448F1">
        <w:rPr>
          <w:rFonts w:ascii="Calibri" w:hAnsi="Calibri"/>
        </w:rPr>
        <w:t xml:space="preserve">, перевод и размещение в статье блоков «Информация об авторе - Заголовок - Аннотация - Ключевые слова» на русский </w:t>
      </w:r>
      <w:r w:rsidR="00DE53EF">
        <w:rPr>
          <w:rFonts w:ascii="Calibri" w:hAnsi="Calibri"/>
        </w:rPr>
        <w:t xml:space="preserve">или иной </w:t>
      </w:r>
      <w:r w:rsidRPr="00D448F1">
        <w:rPr>
          <w:rFonts w:ascii="Calibri" w:hAnsi="Calibri"/>
        </w:rPr>
        <w:t>язык не требуется.</w:t>
      </w:r>
    </w:p>
    <w:p w:rsidR="00C71FF2" w:rsidRPr="00EA2572" w:rsidRDefault="00C71FF2" w:rsidP="00DC31E3">
      <w:pPr>
        <w:spacing w:before="120" w:line="276" w:lineRule="auto"/>
        <w:jc w:val="both"/>
        <w:rPr>
          <w:rFonts w:ascii="Calibri" w:hAnsi="Calibri"/>
          <w:b/>
          <w:color w:val="002F7F"/>
        </w:rPr>
      </w:pPr>
      <w:r w:rsidRPr="00EA1450">
        <w:rPr>
          <w:rFonts w:ascii="Calibri" w:hAnsi="Calibri"/>
          <w:b/>
          <w:color w:val="002F7F"/>
        </w:rPr>
        <w:t>Приложение</w:t>
      </w:r>
      <w:r w:rsidRPr="00901E7E">
        <w:rPr>
          <w:rFonts w:ascii="Calibri" w:hAnsi="Calibri"/>
          <w:b/>
          <w:color w:val="002F7F"/>
        </w:rPr>
        <w:t xml:space="preserve"> 1.</w:t>
      </w:r>
    </w:p>
    <w:p w:rsidR="00C71FF2" w:rsidRPr="00EA1450" w:rsidRDefault="00C71FF2" w:rsidP="00C71FF2">
      <w:pPr>
        <w:jc w:val="both"/>
        <w:rPr>
          <w:rFonts w:ascii="Calibri" w:hAnsi="Calibri"/>
          <w:color w:val="0053DA"/>
        </w:rPr>
      </w:pPr>
      <w:r w:rsidRPr="00EA1450">
        <w:rPr>
          <w:rFonts w:ascii="Calibri" w:hAnsi="Calibri"/>
          <w:b/>
          <w:color w:val="0053DA"/>
          <w:sz w:val="28"/>
          <w:szCs w:val="28"/>
        </w:rPr>
        <w:t>Пример оформления статьи на английском языке</w:t>
      </w:r>
    </w:p>
    <w:p w:rsidR="00C71FF2" w:rsidRPr="00D448F1" w:rsidRDefault="00C71FF2" w:rsidP="00C71FF2">
      <w:pPr>
        <w:jc w:val="right"/>
        <w:rPr>
          <w:rFonts w:ascii="Calibri" w:hAnsi="Calibri"/>
          <w:i/>
        </w:rPr>
      </w:pP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b/>
          <w:i/>
          <w:lang w:val="en-US"/>
        </w:rPr>
        <w:t>Ann</w:t>
      </w:r>
      <w:r w:rsidRPr="008C003A">
        <w:rPr>
          <w:rFonts w:ascii="Arial" w:hAnsi="Arial" w:cs="Arial"/>
          <w:b/>
          <w:i/>
          <w:shd w:val="clear" w:color="auto" w:fill="FFFFFF"/>
          <w:lang w:val="en-US"/>
        </w:rPr>
        <w:t>Kmit</w:t>
      </w:r>
      <w:r w:rsidRPr="008C003A">
        <w:rPr>
          <w:rFonts w:ascii="Arial" w:hAnsi="Arial" w:cs="Arial"/>
          <w:b/>
          <w:i/>
          <w:lang w:val="en-US"/>
        </w:rPr>
        <w:t>,</w:t>
      </w:r>
      <w:r w:rsidRPr="008C003A">
        <w:rPr>
          <w:rStyle w:val="hps"/>
          <w:rFonts w:ascii="Arial" w:hAnsi="Arial" w:cs="Arial"/>
          <w:i/>
          <w:color w:val="222222"/>
          <w:lang w:val="en-US"/>
        </w:rPr>
        <w:t>University of Oxford</w:t>
      </w:r>
      <w:r w:rsidRPr="008C003A">
        <w:rPr>
          <w:rFonts w:ascii="Arial" w:hAnsi="Arial" w:cs="Arial"/>
          <w:i/>
          <w:lang w:val="en-US"/>
        </w:rPr>
        <w:t>,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i/>
          <w:lang w:val="en-US"/>
        </w:rPr>
        <w:t>                     Professor, Doctor of Historical Sciences, the Faculty of Historical Science</w:t>
      </w:r>
    </w:p>
    <w:p w:rsidR="00CC0BF3" w:rsidRPr="008C003A" w:rsidRDefault="00CC0BF3" w:rsidP="00CC0BF3">
      <w:pPr>
        <w:jc w:val="both"/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jc w:val="both"/>
        <w:rPr>
          <w:rFonts w:ascii="Arial" w:hAnsi="Arial" w:cs="Arial"/>
          <w:b/>
          <w:i/>
          <w:shd w:val="clear" w:color="auto" w:fill="FFFFFF"/>
          <w:lang w:val="en-US"/>
        </w:rPr>
      </w:pPr>
      <w:r w:rsidRPr="008C003A">
        <w:rPr>
          <w:rStyle w:val="hps"/>
          <w:rFonts w:ascii="Arial" w:hAnsi="Arial" w:cs="Arial"/>
          <w:i/>
          <w:color w:val="222222"/>
          <w:lang w:val="en-US"/>
        </w:rPr>
        <w:t>International collaborationin Eurasia</w:t>
      </w:r>
    </w:p>
    <w:p w:rsidR="00CC0BF3" w:rsidRDefault="00CC0BF3" w:rsidP="00CC0BF3">
      <w:pPr>
        <w:rPr>
          <w:rFonts w:ascii="Arial" w:hAnsi="Arial" w:cs="Arial"/>
          <w:b/>
          <w:lang w:val="en-US"/>
        </w:rPr>
      </w:pPr>
    </w:p>
    <w:p w:rsidR="00CC0BF3" w:rsidRPr="008C003A" w:rsidRDefault="00CC0BF3" w:rsidP="00CC0BF3">
      <w:pPr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b/>
          <w:lang w:val="en-US"/>
        </w:rPr>
        <w:t>Abstract:</w:t>
      </w:r>
      <w:r w:rsidRPr="008C003A">
        <w:rPr>
          <w:rStyle w:val="hps"/>
          <w:rFonts w:ascii="Arial" w:hAnsi="Arial" w:cs="Arial"/>
          <w:color w:val="222222"/>
          <w:lang w:val="en-US"/>
        </w:rPr>
        <w:t>This article is devotedto international cooperationin Eurasia</w:t>
      </w:r>
      <w:r w:rsidRPr="008C003A">
        <w:rPr>
          <w:rFonts w:ascii="Arial" w:hAnsi="Arial" w:cs="Arial"/>
          <w:color w:val="222222"/>
          <w:lang w:val="en-US"/>
        </w:rPr>
        <w:t xml:space="preserve">. </w:t>
      </w:r>
      <w:r w:rsidRPr="008C003A">
        <w:rPr>
          <w:rStyle w:val="hps"/>
          <w:rFonts w:ascii="Arial" w:hAnsi="Arial" w:cs="Arial"/>
          <w:color w:val="222222"/>
          <w:lang w:val="en-US"/>
        </w:rPr>
        <w:t>The publicationfocuses on the political</w:t>
      </w:r>
      <w:r w:rsidRPr="008C003A">
        <w:rPr>
          <w:rFonts w:ascii="Arial" w:hAnsi="Arial" w:cs="Arial"/>
          <w:color w:val="222222"/>
          <w:lang w:val="en-US"/>
        </w:rPr>
        <w:t xml:space="preserve">, </w:t>
      </w:r>
      <w:r w:rsidRPr="008C003A">
        <w:rPr>
          <w:rStyle w:val="hps"/>
          <w:rFonts w:ascii="Arial" w:hAnsi="Arial" w:cs="Arial"/>
          <w:color w:val="222222"/>
          <w:lang w:val="en-US"/>
        </w:rPr>
        <w:t>military and scientificaspects of international cooperationon the continent</w:t>
      </w:r>
      <w:r w:rsidRPr="008C003A">
        <w:rPr>
          <w:rFonts w:ascii="Arial" w:hAnsi="Arial" w:cs="Arial"/>
          <w:color w:val="222222"/>
          <w:lang w:val="en-US"/>
        </w:rPr>
        <w:t xml:space="preserve">. </w:t>
      </w:r>
      <w:r w:rsidRPr="008C003A">
        <w:rPr>
          <w:rFonts w:ascii="Arial" w:hAnsi="Arial" w:cs="Arial"/>
          <w:color w:val="222222"/>
          <w:lang w:val="en-US"/>
        </w:rPr>
        <w:br/>
      </w:r>
      <w:r w:rsidRPr="008C003A">
        <w:rPr>
          <w:rFonts w:ascii="Arial" w:hAnsi="Arial" w:cs="Arial"/>
          <w:color w:val="222222"/>
          <w:lang w:val="en-US"/>
        </w:rPr>
        <w:br/>
      </w:r>
      <w:r w:rsidRPr="008C003A">
        <w:rPr>
          <w:rFonts w:ascii="Arial" w:hAnsi="Arial" w:cs="Arial"/>
          <w:b/>
          <w:lang w:val="en-US"/>
        </w:rPr>
        <w:t>Keywords:</w:t>
      </w:r>
      <w:r w:rsidRPr="008C003A">
        <w:rPr>
          <w:rStyle w:val="hps"/>
          <w:rFonts w:ascii="Arial" w:hAnsi="Arial" w:cs="Arial"/>
          <w:color w:val="222222"/>
          <w:lang w:val="en-US"/>
        </w:rPr>
        <w:t>International cooperation</w:t>
      </w:r>
      <w:r w:rsidRPr="008C003A">
        <w:rPr>
          <w:rFonts w:ascii="Arial" w:hAnsi="Arial" w:cs="Arial"/>
          <w:color w:val="222222"/>
          <w:lang w:val="en-US"/>
        </w:rPr>
        <w:t xml:space="preserve">, politics, </w:t>
      </w:r>
      <w:r w:rsidRPr="008C003A">
        <w:rPr>
          <w:rStyle w:val="hps"/>
          <w:rFonts w:ascii="Arial" w:hAnsi="Arial" w:cs="Arial"/>
          <w:color w:val="222222"/>
          <w:lang w:val="en-US"/>
        </w:rPr>
        <w:t>army</w:t>
      </w:r>
      <w:r w:rsidRPr="008C003A">
        <w:rPr>
          <w:rFonts w:ascii="Arial" w:hAnsi="Arial" w:cs="Arial"/>
          <w:color w:val="222222"/>
          <w:lang w:val="en-US"/>
        </w:rPr>
        <w:t xml:space="preserve">, science, economics, </w:t>
      </w:r>
      <w:r w:rsidRPr="008C003A">
        <w:rPr>
          <w:rStyle w:val="hps"/>
          <w:rFonts w:ascii="Arial" w:hAnsi="Arial" w:cs="Arial"/>
          <w:color w:val="222222"/>
          <w:lang w:val="en-US"/>
        </w:rPr>
        <w:t>Eurasia.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jc w:val="both"/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lang w:val="en-US"/>
        </w:rPr>
        <w:t>Text. Text. Text[1]. Text. Text. Text. Text. Text. Text. Text. Text. Text. Text. Text. Text. Text. Text. Text. Text. Text. Text. Text. Text[2]. Text. Text. Text. Text. Text. Text. Text. Text. Text. Text. Text. Text. Text. Text. Text. Text. Text. Text. Text. Text. Text. Text. Text. Text. Text. Text. Text. Text. Text. Text. Text. Text. Text. Text. Text. Text. Text. Text. Text. Text. Text. Text.</w:t>
      </w:r>
    </w:p>
    <w:p w:rsidR="00CC0BF3" w:rsidRPr="008C003A" w:rsidRDefault="00CC0BF3" w:rsidP="00CC0BF3">
      <w:pPr>
        <w:jc w:val="both"/>
        <w:rPr>
          <w:rFonts w:ascii="Arial" w:hAnsi="Arial" w:cs="Arial"/>
          <w:lang w:val="en-US"/>
        </w:rPr>
      </w:pPr>
    </w:p>
    <w:p w:rsidR="00CC0BF3" w:rsidRPr="008C003A" w:rsidRDefault="00CC0BF3" w:rsidP="00CC0BF3">
      <w:pPr>
        <w:jc w:val="center"/>
        <w:rPr>
          <w:rFonts w:ascii="Arial" w:hAnsi="Arial" w:cs="Arial"/>
          <w:b/>
        </w:rPr>
      </w:pPr>
      <w:r w:rsidRPr="008C003A">
        <w:rPr>
          <w:rFonts w:ascii="Arial" w:hAnsi="Arial" w:cs="Arial"/>
          <w:b/>
          <w:lang w:val="en-US"/>
        </w:rPr>
        <w:lastRenderedPageBreak/>
        <w:t>References</w:t>
      </w:r>
      <w:r w:rsidRPr="008C003A">
        <w:rPr>
          <w:rFonts w:ascii="Arial" w:hAnsi="Arial" w:cs="Arial"/>
          <w:b/>
        </w:rPr>
        <w:t>:</w:t>
      </w:r>
    </w:p>
    <w:p w:rsidR="00CC0BF3" w:rsidRPr="008C003A" w:rsidRDefault="00CC0BF3" w:rsidP="00CC0BF3">
      <w:pPr>
        <w:jc w:val="center"/>
        <w:rPr>
          <w:rFonts w:ascii="Arial" w:hAnsi="Arial" w:cs="Arial"/>
          <w:b/>
        </w:rPr>
      </w:pPr>
    </w:p>
    <w:p w:rsidR="00CC0BF3" w:rsidRPr="008463FD" w:rsidRDefault="00CC0BF3" w:rsidP="00CC0BF3">
      <w:pPr>
        <w:numPr>
          <w:ilvl w:val="0"/>
          <w:numId w:val="4"/>
        </w:numPr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lang w:val="en-US"/>
        </w:rPr>
        <w:t xml:space="preserve">Lindboy  A.  </w:t>
      </w:r>
      <w:r w:rsidRPr="008C003A">
        <w:rPr>
          <w:rStyle w:val="hps"/>
          <w:rFonts w:ascii="Arial" w:hAnsi="Arial" w:cs="Arial"/>
          <w:color w:val="222222"/>
          <w:lang w:val="en-US"/>
        </w:rPr>
        <w:t>RussiaandUkraine</w:t>
      </w:r>
      <w:r w:rsidRPr="008C003A">
        <w:rPr>
          <w:rFonts w:ascii="Arial" w:hAnsi="Arial" w:cs="Arial"/>
          <w:lang w:val="en-US"/>
        </w:rPr>
        <w:t>. London</w:t>
      </w:r>
      <w:r w:rsidRPr="008463FD">
        <w:rPr>
          <w:rFonts w:ascii="Arial" w:hAnsi="Arial" w:cs="Arial"/>
          <w:lang w:val="en-US"/>
        </w:rPr>
        <w:t xml:space="preserve">, 2009. - </w:t>
      </w:r>
      <w:r w:rsidRPr="008C003A">
        <w:rPr>
          <w:rFonts w:ascii="Arial" w:hAnsi="Arial" w:cs="Arial"/>
          <w:lang w:val="en-US"/>
        </w:rPr>
        <w:t>P</w:t>
      </w:r>
      <w:r w:rsidRPr="008463FD">
        <w:rPr>
          <w:rFonts w:ascii="Arial" w:hAnsi="Arial" w:cs="Arial"/>
          <w:lang w:val="en-US"/>
        </w:rPr>
        <w:t>.233</w:t>
      </w:r>
    </w:p>
    <w:p w:rsidR="00CC0BF3" w:rsidRPr="008C003A" w:rsidRDefault="00CC0BF3" w:rsidP="00CC0BF3">
      <w:pPr>
        <w:numPr>
          <w:ilvl w:val="0"/>
          <w:numId w:val="4"/>
        </w:numPr>
        <w:rPr>
          <w:rFonts w:ascii="Arial" w:hAnsi="Arial" w:cs="Arial"/>
        </w:rPr>
      </w:pPr>
      <w:r w:rsidRPr="008C003A">
        <w:rPr>
          <w:rFonts w:ascii="Arial" w:hAnsi="Arial" w:cs="Arial"/>
        </w:rPr>
        <w:t xml:space="preserve">Иванов </w:t>
      </w:r>
      <w:r w:rsidRPr="008C003A">
        <w:rPr>
          <w:rFonts w:ascii="Arial" w:hAnsi="Arial" w:cs="Arial"/>
          <w:lang w:val="en-US"/>
        </w:rPr>
        <w:t>C</w:t>
      </w:r>
      <w:r w:rsidRPr="008C003A">
        <w:rPr>
          <w:rFonts w:ascii="Arial" w:hAnsi="Arial" w:cs="Arial"/>
        </w:rPr>
        <w:t>. Сотрудничество России и Китая. Москва, 2011. -  С.111</w:t>
      </w:r>
    </w:p>
    <w:p w:rsidR="00C71FF2" w:rsidRPr="00901E7E" w:rsidRDefault="00C71FF2" w:rsidP="00CC0BF3"/>
    <w:p w:rsidR="00CC0BF3" w:rsidRDefault="00CC0BF3" w:rsidP="00C71FF2">
      <w:pPr>
        <w:jc w:val="both"/>
        <w:rPr>
          <w:rFonts w:ascii="Calibri" w:hAnsi="Calibri"/>
          <w:b/>
          <w:color w:val="0053DA"/>
          <w:sz w:val="28"/>
          <w:szCs w:val="28"/>
        </w:rPr>
      </w:pPr>
    </w:p>
    <w:p w:rsidR="00CC0BF3" w:rsidRDefault="00CC0BF3" w:rsidP="00C71FF2">
      <w:pPr>
        <w:jc w:val="both"/>
        <w:rPr>
          <w:rFonts w:ascii="Calibri" w:hAnsi="Calibri"/>
          <w:b/>
          <w:color w:val="0053DA"/>
          <w:sz w:val="28"/>
          <w:szCs w:val="28"/>
        </w:rPr>
      </w:pPr>
    </w:p>
    <w:p w:rsidR="00CC0BF3" w:rsidRDefault="00CC0BF3" w:rsidP="00C71FF2">
      <w:pPr>
        <w:jc w:val="both"/>
        <w:rPr>
          <w:rFonts w:ascii="Calibri" w:hAnsi="Calibri"/>
          <w:b/>
          <w:color w:val="0053DA"/>
          <w:sz w:val="28"/>
          <w:szCs w:val="28"/>
        </w:rPr>
      </w:pPr>
    </w:p>
    <w:p w:rsidR="00CC0BF3" w:rsidRDefault="00CC0BF3" w:rsidP="00C71FF2">
      <w:pPr>
        <w:jc w:val="both"/>
        <w:rPr>
          <w:rFonts w:ascii="Calibri" w:hAnsi="Calibri"/>
          <w:b/>
          <w:color w:val="0053DA"/>
          <w:sz w:val="28"/>
          <w:szCs w:val="28"/>
        </w:rPr>
      </w:pPr>
    </w:p>
    <w:p w:rsidR="00C71FF2" w:rsidRPr="00EA1450" w:rsidRDefault="00C71FF2" w:rsidP="00C71FF2">
      <w:pPr>
        <w:jc w:val="both"/>
        <w:rPr>
          <w:rFonts w:ascii="Calibri" w:hAnsi="Calibri"/>
          <w:color w:val="0053DA"/>
        </w:rPr>
      </w:pPr>
      <w:r w:rsidRPr="00EA1450">
        <w:rPr>
          <w:rFonts w:ascii="Calibri" w:hAnsi="Calibri"/>
          <w:b/>
          <w:color w:val="0053DA"/>
          <w:sz w:val="28"/>
          <w:szCs w:val="28"/>
        </w:rPr>
        <w:t>Примероформлениястатьинарусскомязыке</w:t>
      </w:r>
    </w:p>
    <w:p w:rsidR="00C71FF2" w:rsidRPr="00D448F1" w:rsidRDefault="00C71FF2" w:rsidP="00C71FF2">
      <w:pPr>
        <w:jc w:val="right"/>
        <w:rPr>
          <w:rFonts w:ascii="Calibri" w:hAnsi="Calibri"/>
          <w:i/>
        </w:rPr>
      </w:pP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b/>
          <w:i/>
          <w:lang w:val="en-US"/>
        </w:rPr>
        <w:t>Ann</w:t>
      </w:r>
      <w:r w:rsidRPr="008C003A">
        <w:rPr>
          <w:rFonts w:ascii="Arial" w:hAnsi="Arial" w:cs="Arial"/>
          <w:b/>
          <w:i/>
          <w:shd w:val="clear" w:color="auto" w:fill="FFFFFF"/>
          <w:lang w:val="en-US"/>
        </w:rPr>
        <w:t>Kmit</w:t>
      </w:r>
      <w:r w:rsidRPr="008C003A">
        <w:rPr>
          <w:rFonts w:ascii="Arial" w:hAnsi="Arial" w:cs="Arial"/>
          <w:b/>
          <w:i/>
          <w:lang w:val="en-US"/>
        </w:rPr>
        <w:t>,</w:t>
      </w:r>
      <w:r w:rsidRPr="008C003A">
        <w:rPr>
          <w:rStyle w:val="hps"/>
          <w:rFonts w:ascii="Arial" w:hAnsi="Arial" w:cs="Arial"/>
          <w:i/>
          <w:color w:val="222222"/>
          <w:lang w:val="en-US"/>
        </w:rPr>
        <w:t>University of Oxford</w:t>
      </w:r>
      <w:r w:rsidRPr="008C003A">
        <w:rPr>
          <w:rFonts w:ascii="Arial" w:hAnsi="Arial" w:cs="Arial"/>
          <w:i/>
          <w:lang w:val="en-US"/>
        </w:rPr>
        <w:t>,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i/>
          <w:lang w:val="en-US"/>
        </w:rPr>
        <w:t>                     Professor, Doctor of Historical Sciences, the Faculty of Historical Science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jc w:val="both"/>
        <w:rPr>
          <w:rFonts w:ascii="Arial" w:hAnsi="Arial" w:cs="Arial"/>
          <w:b/>
          <w:lang w:val="en-US"/>
        </w:rPr>
      </w:pPr>
      <w:r w:rsidRPr="008C003A">
        <w:rPr>
          <w:rStyle w:val="hps"/>
          <w:rFonts w:ascii="Arial" w:hAnsi="Arial" w:cs="Arial"/>
          <w:i/>
          <w:color w:val="222222"/>
          <w:lang w:val="en-US"/>
        </w:rPr>
        <w:t>International collaborationin Eurasia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b/>
          <w:lang w:val="en-US"/>
        </w:rPr>
        <w:t>Abstract:</w:t>
      </w:r>
      <w:r w:rsidRPr="008C003A">
        <w:rPr>
          <w:rStyle w:val="hps"/>
          <w:rFonts w:ascii="Arial" w:hAnsi="Arial" w:cs="Arial"/>
          <w:color w:val="222222"/>
          <w:lang w:val="en-US"/>
        </w:rPr>
        <w:t>This article is devotedto international cooperationin Eurasia</w:t>
      </w:r>
      <w:r w:rsidRPr="008C003A">
        <w:rPr>
          <w:rFonts w:ascii="Arial" w:hAnsi="Arial" w:cs="Arial"/>
          <w:color w:val="222222"/>
          <w:lang w:val="en-US"/>
        </w:rPr>
        <w:t xml:space="preserve">. </w:t>
      </w:r>
      <w:r w:rsidRPr="008C003A">
        <w:rPr>
          <w:rStyle w:val="hps"/>
          <w:rFonts w:ascii="Arial" w:hAnsi="Arial" w:cs="Arial"/>
          <w:color w:val="222222"/>
          <w:lang w:val="en-US"/>
        </w:rPr>
        <w:t>The publicationfocuses on the political</w:t>
      </w:r>
      <w:r w:rsidRPr="008C003A">
        <w:rPr>
          <w:rFonts w:ascii="Arial" w:hAnsi="Arial" w:cs="Arial"/>
          <w:color w:val="222222"/>
          <w:lang w:val="en-US"/>
        </w:rPr>
        <w:t xml:space="preserve">, </w:t>
      </w:r>
      <w:r w:rsidRPr="008C003A">
        <w:rPr>
          <w:rStyle w:val="hps"/>
          <w:rFonts w:ascii="Arial" w:hAnsi="Arial" w:cs="Arial"/>
          <w:color w:val="222222"/>
          <w:lang w:val="en-US"/>
        </w:rPr>
        <w:t>military and scientificaspects of international cooperationon the continent</w:t>
      </w:r>
      <w:r w:rsidRPr="008C003A">
        <w:rPr>
          <w:rFonts w:ascii="Arial" w:hAnsi="Arial" w:cs="Arial"/>
          <w:color w:val="222222"/>
          <w:lang w:val="en-US"/>
        </w:rPr>
        <w:t xml:space="preserve">. </w:t>
      </w:r>
      <w:r w:rsidRPr="008C003A">
        <w:rPr>
          <w:rFonts w:ascii="Arial" w:hAnsi="Arial" w:cs="Arial"/>
          <w:color w:val="222222"/>
          <w:lang w:val="en-US"/>
        </w:rPr>
        <w:br/>
      </w:r>
      <w:r w:rsidRPr="008C003A">
        <w:rPr>
          <w:rFonts w:ascii="Arial" w:hAnsi="Arial" w:cs="Arial"/>
          <w:color w:val="222222"/>
          <w:lang w:val="en-US"/>
        </w:rPr>
        <w:br/>
      </w:r>
      <w:r w:rsidRPr="008C003A">
        <w:rPr>
          <w:rFonts w:ascii="Arial" w:hAnsi="Arial" w:cs="Arial"/>
          <w:b/>
          <w:lang w:val="en-US"/>
        </w:rPr>
        <w:t>Keywords:</w:t>
      </w:r>
      <w:r w:rsidRPr="008C003A">
        <w:rPr>
          <w:rStyle w:val="hps"/>
          <w:rFonts w:ascii="Arial" w:hAnsi="Arial" w:cs="Arial"/>
          <w:color w:val="222222"/>
          <w:lang w:val="en-US"/>
        </w:rPr>
        <w:t>International cooperation</w:t>
      </w:r>
      <w:r w:rsidRPr="008C003A">
        <w:rPr>
          <w:rFonts w:ascii="Arial" w:hAnsi="Arial" w:cs="Arial"/>
          <w:color w:val="222222"/>
          <w:lang w:val="en-US"/>
        </w:rPr>
        <w:t xml:space="preserve">, politics, </w:t>
      </w:r>
      <w:r w:rsidRPr="008C003A">
        <w:rPr>
          <w:rStyle w:val="hps"/>
          <w:rFonts w:ascii="Arial" w:hAnsi="Arial" w:cs="Arial"/>
          <w:color w:val="222222"/>
          <w:lang w:val="en-US"/>
        </w:rPr>
        <w:t>army</w:t>
      </w:r>
      <w:r w:rsidRPr="008C003A">
        <w:rPr>
          <w:rFonts w:ascii="Arial" w:hAnsi="Arial" w:cs="Arial"/>
          <w:color w:val="222222"/>
          <w:lang w:val="en-US"/>
        </w:rPr>
        <w:t xml:space="preserve">, science, economics, </w:t>
      </w:r>
      <w:r w:rsidRPr="008C003A">
        <w:rPr>
          <w:rStyle w:val="hps"/>
          <w:rFonts w:ascii="Arial" w:hAnsi="Arial" w:cs="Arial"/>
          <w:color w:val="222222"/>
          <w:lang w:val="en-US"/>
        </w:rPr>
        <w:t>Eurasia.</w:t>
      </w:r>
    </w:p>
    <w:p w:rsidR="00CC0BF3" w:rsidRPr="008C003A" w:rsidRDefault="00CC0BF3" w:rsidP="00CC0BF3">
      <w:pPr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b/>
          <w:i/>
        </w:rPr>
        <w:t>АннаКмит</w:t>
      </w:r>
      <w:r w:rsidRPr="008C003A">
        <w:rPr>
          <w:rFonts w:ascii="Arial" w:hAnsi="Arial" w:cs="Arial"/>
          <w:b/>
          <w:i/>
          <w:lang w:val="en-US"/>
        </w:rPr>
        <w:t>,</w:t>
      </w:r>
      <w:r w:rsidRPr="008C003A">
        <w:rPr>
          <w:rFonts w:ascii="Arial" w:hAnsi="Arial" w:cs="Arial"/>
          <w:i/>
        </w:rPr>
        <w:t>Оксфордскийуниверситет</w:t>
      </w:r>
      <w:r w:rsidRPr="008C003A">
        <w:rPr>
          <w:rFonts w:ascii="Arial" w:hAnsi="Arial" w:cs="Arial"/>
          <w:i/>
          <w:lang w:val="en-US"/>
        </w:rPr>
        <w:t xml:space="preserve">, </w:t>
      </w:r>
    </w:p>
    <w:p w:rsidR="00CC0BF3" w:rsidRPr="008C003A" w:rsidRDefault="00CC0BF3" w:rsidP="00CC0BF3">
      <w:pPr>
        <w:jc w:val="right"/>
        <w:rPr>
          <w:rFonts w:ascii="Arial" w:hAnsi="Arial" w:cs="Arial"/>
          <w:lang w:val="fr-FR"/>
        </w:rPr>
      </w:pPr>
      <w:r w:rsidRPr="008C003A">
        <w:rPr>
          <w:rFonts w:ascii="Arial" w:hAnsi="Arial" w:cs="Arial"/>
          <w:i/>
        </w:rPr>
        <w:t xml:space="preserve">профессор, доктор исторических наук, исторический факультет </w:t>
      </w:r>
    </w:p>
    <w:p w:rsidR="00CC0BF3" w:rsidRPr="008C003A" w:rsidRDefault="00CC0BF3" w:rsidP="00CC0BF3">
      <w:pPr>
        <w:rPr>
          <w:rFonts w:ascii="Arial" w:hAnsi="Arial" w:cs="Arial"/>
          <w:b/>
        </w:rPr>
      </w:pPr>
    </w:p>
    <w:p w:rsidR="00CC0BF3" w:rsidRPr="008C003A" w:rsidRDefault="00CC0BF3" w:rsidP="00CC0BF3">
      <w:pPr>
        <w:jc w:val="both"/>
        <w:rPr>
          <w:rFonts w:ascii="Arial" w:hAnsi="Arial" w:cs="Arial"/>
          <w:b/>
          <w:i/>
        </w:rPr>
      </w:pPr>
      <w:r w:rsidRPr="008C003A">
        <w:rPr>
          <w:rFonts w:ascii="Arial" w:hAnsi="Arial" w:cs="Arial"/>
          <w:b/>
          <w:i/>
        </w:rPr>
        <w:t>Международное сотрудничество в Евразии</w:t>
      </w:r>
    </w:p>
    <w:p w:rsidR="00CC0BF3" w:rsidRPr="008C003A" w:rsidRDefault="00CC0BF3" w:rsidP="00CC0BF3">
      <w:pPr>
        <w:jc w:val="both"/>
        <w:rPr>
          <w:rFonts w:ascii="Arial" w:hAnsi="Arial" w:cs="Arial"/>
          <w:b/>
        </w:rPr>
      </w:pPr>
    </w:p>
    <w:p w:rsidR="00CC0BF3" w:rsidRPr="008C003A" w:rsidRDefault="00CC0BF3" w:rsidP="00CC0BF3">
      <w:pPr>
        <w:jc w:val="both"/>
        <w:rPr>
          <w:rFonts w:ascii="Arial" w:hAnsi="Arial" w:cs="Arial"/>
        </w:rPr>
      </w:pPr>
      <w:r w:rsidRPr="008C003A">
        <w:rPr>
          <w:rFonts w:ascii="Arial" w:hAnsi="Arial" w:cs="Arial"/>
          <w:b/>
        </w:rPr>
        <w:t xml:space="preserve">Аннотация: </w:t>
      </w:r>
      <w:r w:rsidRPr="008C003A">
        <w:rPr>
          <w:rFonts w:ascii="Arial" w:hAnsi="Arial" w:cs="Arial"/>
        </w:rPr>
        <w:t>Данная статья посвящена  международному сотрудничеству  в странах Евразии. В публикации рассматриваются политические, военные и научные аспекты международного сотрудничества стран континента.</w:t>
      </w:r>
    </w:p>
    <w:p w:rsidR="00CC0BF3" w:rsidRPr="008C003A" w:rsidRDefault="00CC0BF3" w:rsidP="00CC0BF3">
      <w:pPr>
        <w:jc w:val="both"/>
        <w:rPr>
          <w:rFonts w:ascii="Arial" w:hAnsi="Arial" w:cs="Arial"/>
        </w:rPr>
      </w:pPr>
    </w:p>
    <w:p w:rsidR="00CC0BF3" w:rsidRPr="008C003A" w:rsidRDefault="00CC0BF3" w:rsidP="00CC0BF3">
      <w:pPr>
        <w:jc w:val="both"/>
        <w:rPr>
          <w:rFonts w:ascii="Arial" w:hAnsi="Arial" w:cs="Arial"/>
        </w:rPr>
      </w:pPr>
      <w:r w:rsidRPr="008C003A">
        <w:rPr>
          <w:rFonts w:ascii="Arial" w:hAnsi="Arial" w:cs="Arial"/>
          <w:b/>
        </w:rPr>
        <w:t>Ключевые слова:</w:t>
      </w:r>
      <w:r w:rsidRPr="008C003A">
        <w:rPr>
          <w:rFonts w:ascii="Arial" w:hAnsi="Arial" w:cs="Arial"/>
        </w:rPr>
        <w:t xml:space="preserve"> Международное сотрудничество, политика, армия, наука, экономика, Евразия.</w:t>
      </w:r>
    </w:p>
    <w:p w:rsidR="00CC0BF3" w:rsidRPr="008C003A" w:rsidRDefault="00CC0BF3" w:rsidP="00CC0BF3">
      <w:pPr>
        <w:jc w:val="both"/>
        <w:rPr>
          <w:rFonts w:ascii="Arial" w:hAnsi="Arial" w:cs="Arial"/>
        </w:rPr>
      </w:pPr>
    </w:p>
    <w:p w:rsidR="00CC0BF3" w:rsidRPr="008C003A" w:rsidRDefault="00CC0BF3" w:rsidP="00CC0BF3">
      <w:pPr>
        <w:jc w:val="both"/>
        <w:rPr>
          <w:rFonts w:ascii="Arial" w:hAnsi="Arial" w:cs="Arial"/>
        </w:rPr>
      </w:pPr>
      <w:r w:rsidRPr="008C003A">
        <w:rPr>
          <w:rFonts w:ascii="Arial" w:hAnsi="Arial" w:cs="Arial"/>
        </w:rPr>
        <w:t>Текст. Текст. Текст[1].  Текст. Текст. Текст. Текст. Текст. Текст. Текст. Текст. Текст. Текст. Текст. Текст. Текст. Текст. Текст. Текст [2].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</w:t>
      </w:r>
    </w:p>
    <w:p w:rsidR="00CC0BF3" w:rsidRPr="008C003A" w:rsidRDefault="00CC0BF3" w:rsidP="00CC0BF3">
      <w:pPr>
        <w:jc w:val="both"/>
        <w:rPr>
          <w:rFonts w:ascii="Arial" w:hAnsi="Arial" w:cs="Arial"/>
        </w:rPr>
      </w:pPr>
    </w:p>
    <w:p w:rsidR="00CC0BF3" w:rsidRPr="008C003A" w:rsidRDefault="00CC0BF3" w:rsidP="00CC0BF3">
      <w:pPr>
        <w:jc w:val="both"/>
        <w:rPr>
          <w:rFonts w:ascii="Arial" w:hAnsi="Arial" w:cs="Arial"/>
        </w:rPr>
      </w:pPr>
    </w:p>
    <w:p w:rsidR="00CC0BF3" w:rsidRPr="008C003A" w:rsidRDefault="00CC0BF3" w:rsidP="00CC0BF3">
      <w:pPr>
        <w:jc w:val="center"/>
        <w:rPr>
          <w:rFonts w:ascii="Arial" w:hAnsi="Arial" w:cs="Arial"/>
          <w:b/>
        </w:rPr>
      </w:pPr>
      <w:r w:rsidRPr="008C003A">
        <w:rPr>
          <w:rFonts w:ascii="Arial" w:hAnsi="Arial" w:cs="Arial"/>
          <w:b/>
        </w:rPr>
        <w:t>Списоклитературы:</w:t>
      </w:r>
    </w:p>
    <w:p w:rsidR="00CC0BF3" w:rsidRPr="008C003A" w:rsidRDefault="00CC0BF3" w:rsidP="00CC0BF3">
      <w:pPr>
        <w:jc w:val="center"/>
        <w:rPr>
          <w:rFonts w:ascii="Arial" w:hAnsi="Arial" w:cs="Arial"/>
          <w:b/>
          <w:lang w:val="en-US"/>
        </w:rPr>
      </w:pPr>
    </w:p>
    <w:p w:rsidR="00CC0BF3" w:rsidRPr="008C003A" w:rsidRDefault="00CC0BF3" w:rsidP="00CC0BF3">
      <w:pPr>
        <w:numPr>
          <w:ilvl w:val="0"/>
          <w:numId w:val="5"/>
        </w:numPr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lang w:val="en-US"/>
        </w:rPr>
        <w:t xml:space="preserve">Lindboy  A.  </w:t>
      </w:r>
      <w:r w:rsidRPr="008C003A">
        <w:rPr>
          <w:rStyle w:val="hps"/>
          <w:rFonts w:ascii="Arial" w:hAnsi="Arial" w:cs="Arial"/>
          <w:color w:val="222222"/>
          <w:lang w:val="en-US"/>
        </w:rPr>
        <w:t>RussiaandUkraine</w:t>
      </w:r>
      <w:r w:rsidRPr="008C003A">
        <w:rPr>
          <w:rFonts w:ascii="Arial" w:hAnsi="Arial" w:cs="Arial"/>
          <w:lang w:val="en-US"/>
        </w:rPr>
        <w:t>. London, 2009.</w:t>
      </w:r>
      <w:r w:rsidRPr="008463FD">
        <w:rPr>
          <w:rFonts w:ascii="Arial" w:hAnsi="Arial" w:cs="Arial"/>
          <w:lang w:val="en-US"/>
        </w:rPr>
        <w:t xml:space="preserve"> - </w:t>
      </w:r>
      <w:r w:rsidRPr="008C003A">
        <w:rPr>
          <w:rFonts w:ascii="Arial" w:hAnsi="Arial" w:cs="Arial"/>
          <w:lang w:val="en-US"/>
        </w:rPr>
        <w:t>P</w:t>
      </w:r>
      <w:r w:rsidRPr="008463FD">
        <w:rPr>
          <w:rFonts w:ascii="Arial" w:hAnsi="Arial" w:cs="Arial"/>
          <w:lang w:val="en-US"/>
        </w:rPr>
        <w:t>.233</w:t>
      </w:r>
    </w:p>
    <w:p w:rsidR="00CC0BF3" w:rsidRPr="008C003A" w:rsidRDefault="00CC0BF3" w:rsidP="00CC0BF3">
      <w:pPr>
        <w:numPr>
          <w:ilvl w:val="0"/>
          <w:numId w:val="5"/>
        </w:numPr>
        <w:rPr>
          <w:rFonts w:ascii="Arial" w:hAnsi="Arial" w:cs="Arial"/>
        </w:rPr>
      </w:pPr>
      <w:r w:rsidRPr="008C003A">
        <w:rPr>
          <w:rFonts w:ascii="Arial" w:hAnsi="Arial" w:cs="Arial"/>
        </w:rPr>
        <w:t xml:space="preserve">Иванов </w:t>
      </w:r>
      <w:r w:rsidRPr="008C003A">
        <w:rPr>
          <w:rFonts w:ascii="Arial" w:hAnsi="Arial" w:cs="Arial"/>
          <w:lang w:val="en-US"/>
        </w:rPr>
        <w:t>C</w:t>
      </w:r>
      <w:r w:rsidRPr="008C003A">
        <w:rPr>
          <w:rFonts w:ascii="Arial" w:hAnsi="Arial" w:cs="Arial"/>
        </w:rPr>
        <w:t>. Сотрудничество России и Китая. Москва, 2011. -  С.111</w:t>
      </w:r>
    </w:p>
    <w:p w:rsidR="00C71FF2" w:rsidRPr="00901E7E" w:rsidRDefault="00C71FF2" w:rsidP="00CC0BF3">
      <w:pPr>
        <w:rPr>
          <w:rFonts w:ascii="Calibri" w:hAnsi="Calibri"/>
        </w:rPr>
      </w:pPr>
    </w:p>
    <w:p w:rsidR="00C71FF2" w:rsidRDefault="00C71FF2" w:rsidP="00C71FF2">
      <w:pPr>
        <w:spacing w:before="120" w:line="276" w:lineRule="auto"/>
        <w:jc w:val="both"/>
        <w:rPr>
          <w:rFonts w:ascii="Calibri" w:hAnsi="Calibri"/>
          <w:b/>
          <w:color w:val="002F7F"/>
        </w:rPr>
      </w:pPr>
    </w:p>
    <w:p w:rsidR="00C71FF2" w:rsidRDefault="00C71FF2" w:rsidP="00C71FF2"/>
    <w:p w:rsidR="00C71FF2" w:rsidRDefault="00C71FF2" w:rsidP="00C71FF2"/>
    <w:p w:rsidR="008A07C7" w:rsidRDefault="008A07C7"/>
    <w:sectPr w:rsidR="008A07C7" w:rsidSect="008A07C7">
      <w:footerReference w:type="default" r:id="rId9"/>
      <w:type w:val="continuous"/>
      <w:pgSz w:w="11906" w:h="16838" w:code="9"/>
      <w:pgMar w:top="946" w:right="1134" w:bottom="1134" w:left="1134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A8D" w:rsidRDefault="00227A8D" w:rsidP="00D57659">
      <w:r>
        <w:separator/>
      </w:r>
    </w:p>
  </w:endnote>
  <w:endnote w:type="continuationSeparator" w:id="1">
    <w:p w:rsidR="00227A8D" w:rsidRDefault="00227A8D" w:rsidP="00D57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C7" w:rsidRDefault="00331F1C">
    <w:pPr>
      <w:pStyle w:val="a4"/>
      <w:jc w:val="right"/>
    </w:pPr>
    <w:r>
      <w:fldChar w:fldCharType="begin"/>
    </w:r>
    <w:r w:rsidR="00FD0811">
      <w:instrText xml:space="preserve"> PAGE   \* MERGEFORMAT </w:instrText>
    </w:r>
    <w:r>
      <w:fldChar w:fldCharType="separate"/>
    </w:r>
    <w:r w:rsidR="00E47722">
      <w:rPr>
        <w:noProof/>
      </w:rPr>
      <w:t>2</w:t>
    </w:r>
    <w:r>
      <w:rPr>
        <w:noProof/>
      </w:rPr>
      <w:fldChar w:fldCharType="end"/>
    </w:r>
  </w:p>
  <w:p w:rsidR="008A07C7" w:rsidRDefault="008A07C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C7" w:rsidRPr="00BE1BF4" w:rsidRDefault="00331F1C">
    <w:pPr>
      <w:pStyle w:val="a4"/>
      <w:jc w:val="center"/>
      <w:rPr>
        <w:rFonts w:ascii="Calibri" w:hAnsi="Calibri"/>
        <w:b/>
        <w:color w:val="385623"/>
      </w:rPr>
    </w:pPr>
    <w:r w:rsidRPr="00BE1BF4">
      <w:rPr>
        <w:rFonts w:ascii="Calibri" w:hAnsi="Calibri"/>
        <w:b/>
        <w:color w:val="385623"/>
      </w:rPr>
      <w:fldChar w:fldCharType="begin"/>
    </w:r>
    <w:r w:rsidR="008A07C7" w:rsidRPr="00BE1BF4">
      <w:rPr>
        <w:rFonts w:ascii="Calibri" w:hAnsi="Calibri"/>
        <w:b/>
        <w:color w:val="385623"/>
      </w:rPr>
      <w:instrText>PAGE   \* MERGEFORMAT</w:instrText>
    </w:r>
    <w:r w:rsidRPr="00BE1BF4">
      <w:rPr>
        <w:rFonts w:ascii="Calibri" w:hAnsi="Calibri"/>
        <w:b/>
        <w:color w:val="385623"/>
      </w:rPr>
      <w:fldChar w:fldCharType="separate"/>
    </w:r>
    <w:r w:rsidR="00E47722">
      <w:rPr>
        <w:rFonts w:ascii="Calibri" w:hAnsi="Calibri"/>
        <w:b/>
        <w:noProof/>
        <w:color w:val="385623"/>
      </w:rPr>
      <w:t>4</w:t>
    </w:r>
    <w:r w:rsidRPr="00BE1BF4">
      <w:rPr>
        <w:rFonts w:ascii="Calibri" w:hAnsi="Calibri"/>
        <w:b/>
        <w:color w:val="385623"/>
      </w:rPr>
      <w:fldChar w:fldCharType="end"/>
    </w:r>
  </w:p>
  <w:p w:rsidR="008A07C7" w:rsidRDefault="008A07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A8D" w:rsidRDefault="00227A8D" w:rsidP="00D57659">
      <w:r>
        <w:separator/>
      </w:r>
    </w:p>
  </w:footnote>
  <w:footnote w:type="continuationSeparator" w:id="1">
    <w:p w:rsidR="00227A8D" w:rsidRDefault="00227A8D" w:rsidP="00D576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032A0"/>
    <w:multiLevelType w:val="hybridMultilevel"/>
    <w:tmpl w:val="A96AE92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9F3AA7"/>
    <w:multiLevelType w:val="hybridMultilevel"/>
    <w:tmpl w:val="C8F03F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803635"/>
    <w:multiLevelType w:val="hybridMultilevel"/>
    <w:tmpl w:val="C8F03F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6E5AE9"/>
    <w:multiLevelType w:val="hybridMultilevel"/>
    <w:tmpl w:val="D6422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378F3"/>
    <w:multiLevelType w:val="hybridMultilevel"/>
    <w:tmpl w:val="9702C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1FF2"/>
    <w:rsid w:val="00002D70"/>
    <w:rsid w:val="00003653"/>
    <w:rsid w:val="00005A93"/>
    <w:rsid w:val="00036953"/>
    <w:rsid w:val="000527EF"/>
    <w:rsid w:val="00067613"/>
    <w:rsid w:val="00082AB6"/>
    <w:rsid w:val="0008762F"/>
    <w:rsid w:val="00094443"/>
    <w:rsid w:val="000B753A"/>
    <w:rsid w:val="000C67E6"/>
    <w:rsid w:val="00105E1A"/>
    <w:rsid w:val="00112A7A"/>
    <w:rsid w:val="00115C15"/>
    <w:rsid w:val="0012516B"/>
    <w:rsid w:val="00131AFD"/>
    <w:rsid w:val="001363EA"/>
    <w:rsid w:val="00143121"/>
    <w:rsid w:val="00167407"/>
    <w:rsid w:val="00170BFA"/>
    <w:rsid w:val="00177AEE"/>
    <w:rsid w:val="00180C7F"/>
    <w:rsid w:val="001D0CC1"/>
    <w:rsid w:val="001D6428"/>
    <w:rsid w:val="001F7FAA"/>
    <w:rsid w:val="002010E6"/>
    <w:rsid w:val="0020751A"/>
    <w:rsid w:val="00215D40"/>
    <w:rsid w:val="00217A11"/>
    <w:rsid w:val="00227A8D"/>
    <w:rsid w:val="00256F64"/>
    <w:rsid w:val="002A7BC6"/>
    <w:rsid w:val="002F041E"/>
    <w:rsid w:val="002F4BC2"/>
    <w:rsid w:val="002F5A73"/>
    <w:rsid w:val="00310E5F"/>
    <w:rsid w:val="00317A72"/>
    <w:rsid w:val="00331F1C"/>
    <w:rsid w:val="00372885"/>
    <w:rsid w:val="00380E23"/>
    <w:rsid w:val="00383A00"/>
    <w:rsid w:val="00386342"/>
    <w:rsid w:val="003B07C0"/>
    <w:rsid w:val="003B1313"/>
    <w:rsid w:val="003B3CBA"/>
    <w:rsid w:val="003D41AC"/>
    <w:rsid w:val="003D6505"/>
    <w:rsid w:val="00420758"/>
    <w:rsid w:val="00432FA5"/>
    <w:rsid w:val="004636F6"/>
    <w:rsid w:val="004763CF"/>
    <w:rsid w:val="00484616"/>
    <w:rsid w:val="004902F6"/>
    <w:rsid w:val="00497BAB"/>
    <w:rsid w:val="004F6BC9"/>
    <w:rsid w:val="00521BA5"/>
    <w:rsid w:val="00584633"/>
    <w:rsid w:val="00596CDD"/>
    <w:rsid w:val="005E022C"/>
    <w:rsid w:val="005F3CE2"/>
    <w:rsid w:val="006477FF"/>
    <w:rsid w:val="00663D96"/>
    <w:rsid w:val="006C1B03"/>
    <w:rsid w:val="006C36AB"/>
    <w:rsid w:val="006C5D0E"/>
    <w:rsid w:val="006E2C26"/>
    <w:rsid w:val="006E7AC8"/>
    <w:rsid w:val="00706AA3"/>
    <w:rsid w:val="00750C25"/>
    <w:rsid w:val="00766CC7"/>
    <w:rsid w:val="00772BB8"/>
    <w:rsid w:val="00796CCC"/>
    <w:rsid w:val="007C67B4"/>
    <w:rsid w:val="007D4122"/>
    <w:rsid w:val="007D7BCD"/>
    <w:rsid w:val="007E4301"/>
    <w:rsid w:val="007E5C89"/>
    <w:rsid w:val="007F0EC4"/>
    <w:rsid w:val="0081522B"/>
    <w:rsid w:val="00826811"/>
    <w:rsid w:val="008463FD"/>
    <w:rsid w:val="008A07C7"/>
    <w:rsid w:val="008C0C42"/>
    <w:rsid w:val="008C1E11"/>
    <w:rsid w:val="008E137B"/>
    <w:rsid w:val="008E4E55"/>
    <w:rsid w:val="00907827"/>
    <w:rsid w:val="00914376"/>
    <w:rsid w:val="009170C3"/>
    <w:rsid w:val="009272EE"/>
    <w:rsid w:val="00986E20"/>
    <w:rsid w:val="009A7401"/>
    <w:rsid w:val="009B0EC6"/>
    <w:rsid w:val="009B2A6E"/>
    <w:rsid w:val="00A275AB"/>
    <w:rsid w:val="00A44926"/>
    <w:rsid w:val="00A564E6"/>
    <w:rsid w:val="00A72AB8"/>
    <w:rsid w:val="00A83C8B"/>
    <w:rsid w:val="00A9419D"/>
    <w:rsid w:val="00A94FCC"/>
    <w:rsid w:val="00AA4683"/>
    <w:rsid w:val="00B107AB"/>
    <w:rsid w:val="00B16E28"/>
    <w:rsid w:val="00B235A4"/>
    <w:rsid w:val="00B33D70"/>
    <w:rsid w:val="00B3616E"/>
    <w:rsid w:val="00B438CC"/>
    <w:rsid w:val="00B56AD8"/>
    <w:rsid w:val="00B83588"/>
    <w:rsid w:val="00B925CE"/>
    <w:rsid w:val="00BA0A51"/>
    <w:rsid w:val="00BB3AE5"/>
    <w:rsid w:val="00BE7FFB"/>
    <w:rsid w:val="00C1357F"/>
    <w:rsid w:val="00C52DE5"/>
    <w:rsid w:val="00C71FF2"/>
    <w:rsid w:val="00CA11CB"/>
    <w:rsid w:val="00CB7D53"/>
    <w:rsid w:val="00CC0BF3"/>
    <w:rsid w:val="00CC4E82"/>
    <w:rsid w:val="00CF6D35"/>
    <w:rsid w:val="00D06B76"/>
    <w:rsid w:val="00D31ECC"/>
    <w:rsid w:val="00D55553"/>
    <w:rsid w:val="00D57659"/>
    <w:rsid w:val="00D64E40"/>
    <w:rsid w:val="00D7065B"/>
    <w:rsid w:val="00D73C65"/>
    <w:rsid w:val="00DA1061"/>
    <w:rsid w:val="00DB34B8"/>
    <w:rsid w:val="00DC31E3"/>
    <w:rsid w:val="00DE53EF"/>
    <w:rsid w:val="00DE6E2F"/>
    <w:rsid w:val="00E47722"/>
    <w:rsid w:val="00EA2572"/>
    <w:rsid w:val="00EB60A9"/>
    <w:rsid w:val="00EC39EF"/>
    <w:rsid w:val="00ED6C58"/>
    <w:rsid w:val="00EE0E8C"/>
    <w:rsid w:val="00F148D1"/>
    <w:rsid w:val="00F21B8C"/>
    <w:rsid w:val="00F324E7"/>
    <w:rsid w:val="00F414E0"/>
    <w:rsid w:val="00F43686"/>
    <w:rsid w:val="00F45FB6"/>
    <w:rsid w:val="00F504CF"/>
    <w:rsid w:val="00F61D5C"/>
    <w:rsid w:val="00F8278A"/>
    <w:rsid w:val="00FD0811"/>
    <w:rsid w:val="00FE6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2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2">
    <w:name w:val="heading 2"/>
    <w:basedOn w:val="a"/>
    <w:link w:val="20"/>
    <w:qFormat/>
    <w:rsid w:val="00C71FF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71F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rsid w:val="00C71FF2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1FF2"/>
  </w:style>
  <w:style w:type="paragraph" w:styleId="a4">
    <w:name w:val="footer"/>
    <w:basedOn w:val="a"/>
    <w:link w:val="a5"/>
    <w:uiPriority w:val="99"/>
    <w:rsid w:val="00C71FF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C71F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C71FF2"/>
  </w:style>
  <w:style w:type="character" w:customStyle="1" w:styleId="shorttext">
    <w:name w:val="short_text"/>
    <w:basedOn w:val="a0"/>
    <w:rsid w:val="00C71FF2"/>
  </w:style>
  <w:style w:type="paragraph" w:styleId="a6">
    <w:name w:val="header"/>
    <w:basedOn w:val="a"/>
    <w:link w:val="a7"/>
    <w:uiPriority w:val="99"/>
    <w:unhideWhenUsed/>
    <w:rsid w:val="00D5765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576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43121"/>
    <w:rPr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4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Nano</dc:creator>
  <cp:lastModifiedBy>ДГАУ</cp:lastModifiedBy>
  <cp:revision>4</cp:revision>
  <dcterms:created xsi:type="dcterms:W3CDTF">2015-05-23T19:46:00Z</dcterms:created>
  <dcterms:modified xsi:type="dcterms:W3CDTF">2015-05-25T09:31:00Z</dcterms:modified>
</cp:coreProperties>
</file>